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63042E" w14:textId="6C995469" w:rsidR="00784D3F" w:rsidRDefault="00784D3F" w:rsidP="00784D3F">
      <w:pPr>
        <w:jc w:val="center"/>
        <w:rPr>
          <w:b/>
          <w:smallCaps/>
        </w:rPr>
      </w:pPr>
      <w:r>
        <w:rPr>
          <w:b/>
          <w:smallCaps/>
        </w:rPr>
        <w:t>Statement of Work 1</w:t>
      </w:r>
    </w:p>
    <w:p w14:paraId="65360D7D" w14:textId="38913518" w:rsidR="00F4771B" w:rsidRDefault="00F4771B" w:rsidP="00784D3F">
      <w:pPr>
        <w:jc w:val="center"/>
        <w:rPr>
          <w:b/>
          <w:smallCaps/>
        </w:rPr>
      </w:pPr>
      <w:r>
        <w:rPr>
          <w:b/>
          <w:smallCaps/>
        </w:rPr>
        <w:t>for</w:t>
      </w:r>
    </w:p>
    <w:p w14:paraId="65B053F1" w14:textId="35AEACD1" w:rsidR="00F4771B" w:rsidRDefault="00F4771B" w:rsidP="00784D3F">
      <w:pPr>
        <w:jc w:val="center"/>
        <w:rPr>
          <w:smallCaps/>
        </w:rPr>
      </w:pPr>
      <w:r>
        <w:rPr>
          <w:b/>
          <w:smallCaps/>
        </w:rPr>
        <w:t>New Jersey Title Plant Services</w:t>
      </w:r>
    </w:p>
    <w:p w14:paraId="4FA44CD9" w14:textId="77777777" w:rsidR="00784D3F" w:rsidRDefault="00784D3F" w:rsidP="00784D3F">
      <w:pPr>
        <w:jc w:val="both"/>
      </w:pPr>
    </w:p>
    <w:p w14:paraId="6D250FA6" w14:textId="31F93B95" w:rsidR="00784D3F" w:rsidRDefault="00460E26" w:rsidP="00784D3F">
      <w:pPr>
        <w:jc w:val="both"/>
      </w:pPr>
      <w:r>
        <w:t xml:space="preserve">This Statement of Work </w:t>
      </w:r>
      <w:r>
        <w:rPr>
          <w:smallCaps/>
        </w:rPr>
        <w:t>1</w:t>
      </w:r>
      <w:r>
        <w:t xml:space="preserve"> (“SOW </w:t>
      </w:r>
      <w:r>
        <w:rPr>
          <w:smallCaps/>
        </w:rPr>
        <w:t>1</w:t>
      </w:r>
      <w:r>
        <w:t xml:space="preserve">”) is between Data Trace Information Services LLC, a Delaware limited liability company (“Data Trace”) and </w:t>
      </w:r>
      <w:r w:rsidR="00911A54">
        <w:t>Jeffrey Rickenbach, an individual</w:t>
      </w:r>
      <w:r>
        <w:t xml:space="preserve"> (“Customer”) (collectively, the “Parties,” or individually, a “Party”).  This SOW </w:t>
      </w:r>
      <w:r>
        <w:rPr>
          <w:smallCaps/>
        </w:rPr>
        <w:t>1</w:t>
      </w:r>
      <w:r>
        <w:t xml:space="preserve"> is subject to the Master License Agreement of even date herewith, and all subsequent amendments, exhibits, or attachments (“Agreement”) between the Parties.  Capitalized terms used without definition herein shall have the meanings ascribed to them in the Agreement (including exhibits). This SOW </w:t>
      </w:r>
      <w:r>
        <w:rPr>
          <w:smallCaps/>
        </w:rPr>
        <w:t>1</w:t>
      </w:r>
      <w:r>
        <w:t xml:space="preserve"> is effective upon execution by Data Trace (“SOW </w:t>
      </w:r>
      <w:r>
        <w:rPr>
          <w:smallCaps/>
        </w:rPr>
        <w:t>1</w:t>
      </w:r>
      <w:r>
        <w:t xml:space="preserve"> Effective Date”).  The Parties agree as follows:</w:t>
      </w:r>
    </w:p>
    <w:p w14:paraId="41D645F2" w14:textId="77777777" w:rsidR="00784D3F" w:rsidRDefault="00784D3F" w:rsidP="00784D3F"/>
    <w:p w14:paraId="54462B75" w14:textId="77777777" w:rsidR="00784D3F" w:rsidRDefault="00784D3F" w:rsidP="00784D3F">
      <w:pPr>
        <w:numPr>
          <w:ilvl w:val="0"/>
          <w:numId w:val="3"/>
        </w:numPr>
        <w:tabs>
          <w:tab w:val="clear" w:pos="360"/>
        </w:tabs>
        <w:jc w:val="both"/>
        <w:rPr>
          <w:b/>
          <w:smallCaps/>
        </w:rPr>
      </w:pPr>
      <w:r>
        <w:rPr>
          <w:b/>
          <w:smallCaps/>
        </w:rPr>
        <w:t xml:space="preserve">Services, Fees &amp; Delivery: </w:t>
      </w:r>
      <w:r>
        <w:t>Data Trace shall provide Customer with the Services listed below via the delivery method listed below.  Customer shall pay Data Trace the Fees set forth below.  If any section indicates that an exhibit is attached, the additional terms and conditions set forth in the exhibit apply to the corresponding Service.</w:t>
      </w:r>
    </w:p>
    <w:p w14:paraId="22FDF97A" w14:textId="77777777" w:rsidR="00784D3F" w:rsidRDefault="00784D3F" w:rsidP="00784D3F">
      <w:pPr>
        <w:jc w:val="both"/>
        <w:rPr>
          <w:b/>
          <w:smallCaps/>
        </w:rPr>
      </w:pPr>
      <w:r>
        <w:rPr>
          <w:b/>
          <w:smallCaps/>
        </w:rPr>
        <w:t xml:space="preserve"> </w:t>
      </w:r>
    </w:p>
    <w:p w14:paraId="04588C39" w14:textId="77777777" w:rsidR="00784D3F" w:rsidRDefault="00784D3F" w:rsidP="00784D3F">
      <w:pPr>
        <w:numPr>
          <w:ilvl w:val="1"/>
          <w:numId w:val="3"/>
        </w:numPr>
        <w:ind w:left="720" w:hanging="360"/>
        <w:jc w:val="both"/>
        <w:rPr>
          <w:b/>
          <w:smallCaps/>
        </w:rPr>
      </w:pPr>
      <w:r>
        <w:rPr>
          <w:b/>
        </w:rPr>
        <w:tab/>
        <w:t>Services and Fees.</w:t>
      </w:r>
      <w:r>
        <w:t xml:space="preserve">  </w:t>
      </w:r>
    </w:p>
    <w:p w14:paraId="54082472" w14:textId="77777777" w:rsidR="00784D3F" w:rsidRDefault="00784D3F" w:rsidP="00784D3F">
      <w:pPr>
        <w:ind w:left="1440"/>
        <w:jc w:val="both"/>
        <w:rPr>
          <w:b/>
          <w:smallCap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6"/>
        <w:gridCol w:w="4674"/>
      </w:tblGrid>
      <w:tr w:rsidR="00784D3F" w14:paraId="5B5E624C" w14:textId="77777777" w:rsidTr="00A76DCC">
        <w:trPr>
          <w:trHeight w:val="144"/>
          <w:jc w:val="center"/>
        </w:trPr>
        <w:tc>
          <w:tcPr>
            <w:tcW w:w="2679" w:type="pct"/>
            <w:shd w:val="clear" w:color="auto" w:fill="D9D9D9"/>
          </w:tcPr>
          <w:p w14:paraId="576B1D07" w14:textId="77777777" w:rsidR="00784D3F" w:rsidRDefault="00784D3F" w:rsidP="00A76DCC">
            <w:pPr>
              <w:spacing w:line="240" w:lineRule="atLeast"/>
              <w:rPr>
                <w:b/>
              </w:rPr>
            </w:pPr>
            <w:r>
              <w:rPr>
                <w:b/>
              </w:rPr>
              <w:t>Monthly Minimum Commitment</w:t>
            </w:r>
          </w:p>
        </w:tc>
        <w:tc>
          <w:tcPr>
            <w:tcW w:w="2321" w:type="pct"/>
            <w:shd w:val="clear" w:color="auto" w:fill="D9D9D9"/>
          </w:tcPr>
          <w:p w14:paraId="434579CC" w14:textId="77777777" w:rsidR="00784D3F" w:rsidRDefault="00784D3F" w:rsidP="00A76DCC">
            <w:pPr>
              <w:spacing w:line="240" w:lineRule="atLeast"/>
              <w:jc w:val="center"/>
              <w:rPr>
                <w:b/>
              </w:rPr>
            </w:pPr>
            <w:r>
              <w:rPr>
                <w:b/>
              </w:rPr>
              <w:t>Fees</w:t>
            </w:r>
          </w:p>
        </w:tc>
      </w:tr>
      <w:tr w:rsidR="00784D3F" w14:paraId="08925EBB" w14:textId="77777777" w:rsidTr="00A76DCC">
        <w:trPr>
          <w:jc w:val="center"/>
        </w:trPr>
        <w:tc>
          <w:tcPr>
            <w:tcW w:w="2679" w:type="pct"/>
            <w:shd w:val="clear" w:color="auto" w:fill="auto"/>
          </w:tcPr>
          <w:p w14:paraId="4EEDD99F" w14:textId="77777777" w:rsidR="00784D3F" w:rsidRDefault="00784D3F" w:rsidP="00A76DCC">
            <w:pPr>
              <w:spacing w:line="240" w:lineRule="atLeast"/>
              <w:jc w:val="both"/>
              <w:rPr>
                <w:b/>
              </w:rPr>
            </w:pPr>
            <w:r>
              <w:t>Title Service Monthly Minimum Commitment</w:t>
            </w:r>
          </w:p>
        </w:tc>
        <w:tc>
          <w:tcPr>
            <w:tcW w:w="2321" w:type="pct"/>
            <w:shd w:val="clear" w:color="auto" w:fill="auto"/>
          </w:tcPr>
          <w:p w14:paraId="62699BFF" w14:textId="47F43546" w:rsidR="00784D3F" w:rsidRDefault="00784D3F" w:rsidP="00A76DCC">
            <w:pPr>
              <w:spacing w:line="240" w:lineRule="atLeast"/>
              <w:jc w:val="right"/>
              <w:rPr>
                <w:b/>
              </w:rPr>
            </w:pPr>
            <w:r>
              <w:rPr>
                <w:b/>
              </w:rPr>
              <w:t>$ 100.00</w:t>
            </w:r>
          </w:p>
        </w:tc>
      </w:tr>
      <w:tr w:rsidR="00784D3F" w14:paraId="5E38CD8E" w14:textId="77777777" w:rsidTr="00A76DCC">
        <w:trPr>
          <w:jc w:val="center"/>
        </w:trPr>
        <w:tc>
          <w:tcPr>
            <w:tcW w:w="2679" w:type="pct"/>
            <w:shd w:val="clear" w:color="auto" w:fill="D9D9D9"/>
          </w:tcPr>
          <w:p w14:paraId="7248DE48" w14:textId="77777777" w:rsidR="00784D3F" w:rsidRDefault="00784D3F" w:rsidP="00A76DCC">
            <w:pPr>
              <w:spacing w:line="240" w:lineRule="atLeast"/>
              <w:jc w:val="both"/>
              <w:rPr>
                <w:b/>
              </w:rPr>
            </w:pPr>
            <w:r>
              <w:rPr>
                <w:b/>
              </w:rPr>
              <w:t xml:space="preserve">Title Plant Access Service </w:t>
            </w:r>
          </w:p>
          <w:p w14:paraId="708472C1" w14:textId="77777777" w:rsidR="00784D3F" w:rsidRDefault="00784D3F" w:rsidP="00A76DCC">
            <w:pPr>
              <w:spacing w:line="240" w:lineRule="atLeast"/>
              <w:jc w:val="both"/>
              <w:rPr>
                <w:b/>
              </w:rPr>
            </w:pPr>
            <w:r>
              <w:rPr>
                <w:b/>
              </w:rPr>
              <w:t>(Refer to Title Service Exhibit)</w:t>
            </w:r>
          </w:p>
        </w:tc>
        <w:tc>
          <w:tcPr>
            <w:tcW w:w="2321" w:type="pct"/>
            <w:shd w:val="clear" w:color="auto" w:fill="D9D9D9"/>
          </w:tcPr>
          <w:p w14:paraId="24334708" w14:textId="77777777" w:rsidR="00784D3F" w:rsidRDefault="00784D3F" w:rsidP="00A76DCC">
            <w:pPr>
              <w:spacing w:line="240" w:lineRule="atLeast"/>
              <w:jc w:val="center"/>
              <w:rPr>
                <w:b/>
              </w:rPr>
            </w:pPr>
            <w:r>
              <w:rPr>
                <w:b/>
              </w:rPr>
              <w:t>Fees</w:t>
            </w:r>
          </w:p>
        </w:tc>
      </w:tr>
      <w:tr w:rsidR="00784D3F" w14:paraId="1BB90EC2" w14:textId="77777777" w:rsidTr="00A76DCC">
        <w:trPr>
          <w:jc w:val="center"/>
        </w:trPr>
        <w:tc>
          <w:tcPr>
            <w:tcW w:w="2679" w:type="pct"/>
          </w:tcPr>
          <w:p w14:paraId="44329DA6" w14:textId="12EE6FD2" w:rsidR="00784D3F" w:rsidRDefault="00784D3F" w:rsidP="00A76DCC">
            <w:pPr>
              <w:spacing w:line="240" w:lineRule="atLeast"/>
              <w:ind w:left="162"/>
              <w:jc w:val="both"/>
            </w:pPr>
            <w:r>
              <w:t>Title Order Transactional Fee</w:t>
            </w:r>
            <w:r w:rsidR="00C359C0">
              <w:t xml:space="preserve"> </w:t>
            </w:r>
            <w:r>
              <w:t>– South</w:t>
            </w:r>
          </w:p>
        </w:tc>
        <w:tc>
          <w:tcPr>
            <w:tcW w:w="2321" w:type="pct"/>
            <w:vAlign w:val="center"/>
          </w:tcPr>
          <w:p w14:paraId="64D6B3B5" w14:textId="41866433" w:rsidR="00784D3F" w:rsidRDefault="00784D3F" w:rsidP="00784D3F">
            <w:pPr>
              <w:spacing w:line="240" w:lineRule="atLeast"/>
              <w:jc w:val="right"/>
              <w:rPr>
                <w:b/>
              </w:rPr>
            </w:pPr>
            <w:r>
              <w:rPr>
                <w:b/>
              </w:rPr>
              <w:t xml:space="preserve">$ </w:t>
            </w:r>
            <w:r w:rsidR="00911A54">
              <w:rPr>
                <w:b/>
              </w:rPr>
              <w:t>31.62</w:t>
            </w:r>
          </w:p>
        </w:tc>
      </w:tr>
      <w:tr w:rsidR="00784D3F" w14:paraId="75E034E4" w14:textId="77777777" w:rsidTr="00A76DCC">
        <w:trPr>
          <w:jc w:val="center"/>
        </w:trPr>
        <w:tc>
          <w:tcPr>
            <w:tcW w:w="2679" w:type="pct"/>
          </w:tcPr>
          <w:p w14:paraId="2577E073" w14:textId="3E63FB04" w:rsidR="00784D3F" w:rsidRDefault="00784D3F" w:rsidP="00A76DCC">
            <w:pPr>
              <w:spacing w:line="240" w:lineRule="atLeast"/>
              <w:ind w:left="162"/>
              <w:jc w:val="both"/>
            </w:pPr>
            <w:r w:rsidRPr="00784D3F">
              <w:t>Title Order Transactional Fee</w:t>
            </w:r>
            <w:r w:rsidR="00C359C0">
              <w:t xml:space="preserve"> </w:t>
            </w:r>
            <w:r>
              <w:t>– North</w:t>
            </w:r>
          </w:p>
        </w:tc>
        <w:tc>
          <w:tcPr>
            <w:tcW w:w="2321" w:type="pct"/>
            <w:vAlign w:val="center"/>
          </w:tcPr>
          <w:p w14:paraId="02EA698F" w14:textId="3420EF26" w:rsidR="00784D3F" w:rsidRDefault="00784D3F" w:rsidP="00A76DCC">
            <w:pPr>
              <w:spacing w:line="240" w:lineRule="atLeast"/>
              <w:jc w:val="right"/>
              <w:rPr>
                <w:b/>
              </w:rPr>
            </w:pPr>
            <w:r>
              <w:rPr>
                <w:b/>
              </w:rPr>
              <w:t xml:space="preserve">$ </w:t>
            </w:r>
            <w:r w:rsidR="00911A54">
              <w:rPr>
                <w:b/>
              </w:rPr>
              <w:t>31.62</w:t>
            </w:r>
          </w:p>
        </w:tc>
      </w:tr>
      <w:tr w:rsidR="00AD4EC2" w14:paraId="021ECC74" w14:textId="77777777" w:rsidTr="00625E3B">
        <w:trPr>
          <w:jc w:val="center"/>
        </w:trPr>
        <w:tc>
          <w:tcPr>
            <w:tcW w:w="2679" w:type="pct"/>
            <w:shd w:val="clear" w:color="auto" w:fill="A6A6A6" w:themeFill="background1" w:themeFillShade="A6"/>
          </w:tcPr>
          <w:p w14:paraId="3559F389" w14:textId="77777777" w:rsidR="00AD4EC2" w:rsidRPr="0006197E" w:rsidRDefault="00AD4EC2" w:rsidP="00AD4EC2">
            <w:pPr>
              <w:spacing w:line="240" w:lineRule="atLeast"/>
              <w:rPr>
                <w:b/>
              </w:rPr>
            </w:pPr>
            <w:r w:rsidRPr="009B1FE9">
              <w:rPr>
                <w:b/>
              </w:rPr>
              <w:t xml:space="preserve">Image Service </w:t>
            </w:r>
          </w:p>
        </w:tc>
        <w:tc>
          <w:tcPr>
            <w:tcW w:w="2321" w:type="pct"/>
            <w:shd w:val="clear" w:color="auto" w:fill="A6A6A6" w:themeFill="background1" w:themeFillShade="A6"/>
          </w:tcPr>
          <w:p w14:paraId="56E09E1E" w14:textId="77777777" w:rsidR="00AD4EC2" w:rsidRDefault="00AD4EC2" w:rsidP="00AD4EC2">
            <w:pPr>
              <w:spacing w:line="240" w:lineRule="atLeast"/>
              <w:jc w:val="center"/>
              <w:rPr>
                <w:b/>
              </w:rPr>
            </w:pPr>
            <w:r>
              <w:rPr>
                <w:b/>
              </w:rPr>
              <w:t>Fees</w:t>
            </w:r>
          </w:p>
        </w:tc>
      </w:tr>
      <w:tr w:rsidR="00C359C0" w14:paraId="62C18450" w14:textId="77777777" w:rsidTr="00625E3B">
        <w:trPr>
          <w:jc w:val="center"/>
        </w:trPr>
        <w:tc>
          <w:tcPr>
            <w:tcW w:w="2679" w:type="pct"/>
            <w:shd w:val="clear" w:color="auto" w:fill="auto"/>
          </w:tcPr>
          <w:p w14:paraId="1F6A77F0" w14:textId="77777777" w:rsidR="00C359C0" w:rsidRDefault="00C359C0" w:rsidP="00C359C0">
            <w:pPr>
              <w:spacing w:line="240" w:lineRule="atLeast"/>
              <w:ind w:left="162"/>
            </w:pPr>
            <w:r>
              <w:t xml:space="preserve">Document/Map Images </w:t>
            </w:r>
          </w:p>
          <w:p w14:paraId="0DA5BCE9" w14:textId="528807AE" w:rsidR="00C359C0" w:rsidRDefault="00C359C0" w:rsidP="00C359C0">
            <w:pPr>
              <w:spacing w:line="240" w:lineRule="atLeast"/>
              <w:ind w:left="162"/>
            </w:pPr>
            <w:r>
              <w:t>(per document or map)</w:t>
            </w:r>
          </w:p>
        </w:tc>
        <w:tc>
          <w:tcPr>
            <w:tcW w:w="2321" w:type="pct"/>
            <w:shd w:val="clear" w:color="auto" w:fill="auto"/>
            <w:vAlign w:val="center"/>
          </w:tcPr>
          <w:p w14:paraId="2A4CE387" w14:textId="4FE1819F" w:rsidR="00C359C0" w:rsidRDefault="00C359C0" w:rsidP="00C359C0">
            <w:pPr>
              <w:rPr>
                <w:b/>
              </w:rPr>
            </w:pPr>
            <w:r w:rsidRPr="00C359C0">
              <w:t>Documents and Images retrieved while searching are included in the above prices</w:t>
            </w:r>
            <w:r>
              <w:t xml:space="preserve">.  </w:t>
            </w:r>
            <w:r>
              <w:t>Up to 100 documents not associated with a search are included in the Title Service Monthly Minimum Commitment</w:t>
            </w:r>
          </w:p>
        </w:tc>
      </w:tr>
      <w:tr w:rsidR="00711FD8" w14:paraId="3D80C878" w14:textId="77777777" w:rsidTr="00625E3B">
        <w:trPr>
          <w:jc w:val="center"/>
        </w:trPr>
        <w:tc>
          <w:tcPr>
            <w:tcW w:w="2679" w:type="pct"/>
            <w:shd w:val="clear" w:color="auto" w:fill="auto"/>
          </w:tcPr>
          <w:p w14:paraId="4F1D5360" w14:textId="77777777" w:rsidR="00711FD8" w:rsidRDefault="00711FD8" w:rsidP="00625E3B">
            <w:pPr>
              <w:spacing w:line="240" w:lineRule="atLeast"/>
              <w:ind w:left="162"/>
            </w:pPr>
            <w:r>
              <w:t>New Jersey (as available)</w:t>
            </w:r>
            <w:r w:rsidR="00C359C0">
              <w:t xml:space="preserve"> – 101+ Documents/Map Images</w:t>
            </w:r>
          </w:p>
          <w:p w14:paraId="0DF360B9" w14:textId="7405AAA0" w:rsidR="00C359C0" w:rsidRDefault="00C359C0" w:rsidP="00625E3B">
            <w:pPr>
              <w:spacing w:line="240" w:lineRule="atLeast"/>
              <w:ind w:left="162"/>
            </w:pPr>
            <w:r>
              <w:t>(per document or map)</w:t>
            </w:r>
          </w:p>
        </w:tc>
        <w:tc>
          <w:tcPr>
            <w:tcW w:w="2321" w:type="pct"/>
            <w:shd w:val="clear" w:color="auto" w:fill="auto"/>
            <w:vAlign w:val="center"/>
          </w:tcPr>
          <w:p w14:paraId="4CD25E84" w14:textId="5E2C2200" w:rsidR="00711FD8" w:rsidRDefault="00711FD8" w:rsidP="00625E3B">
            <w:pPr>
              <w:spacing w:line="240" w:lineRule="atLeast"/>
              <w:jc w:val="right"/>
              <w:rPr>
                <w:b/>
              </w:rPr>
            </w:pPr>
            <w:r>
              <w:rPr>
                <w:b/>
              </w:rPr>
              <w:t>$ 3.00</w:t>
            </w:r>
          </w:p>
        </w:tc>
      </w:tr>
    </w:tbl>
    <w:p w14:paraId="66C0AC3F" w14:textId="77777777" w:rsidR="00784D3F" w:rsidRPr="00D35D18" w:rsidRDefault="00784D3F" w:rsidP="00784D3F">
      <w:pPr>
        <w:ind w:left="1080"/>
        <w:jc w:val="both"/>
        <w:rPr>
          <w:b/>
          <w:smallCaps/>
        </w:rPr>
      </w:pPr>
    </w:p>
    <w:p w14:paraId="1A1F07E3" w14:textId="7EACAA3F" w:rsidR="00784D3F" w:rsidRPr="00135AA0" w:rsidRDefault="00625E3B" w:rsidP="00135AA0">
      <w:pPr>
        <w:numPr>
          <w:ilvl w:val="2"/>
          <w:numId w:val="3"/>
        </w:numPr>
        <w:ind w:hanging="360"/>
        <w:jc w:val="both"/>
        <w:rPr>
          <w:b/>
          <w:smallCaps/>
        </w:rPr>
      </w:pPr>
      <w:r w:rsidRPr="00625E3B">
        <w:rPr>
          <w:smallCaps/>
        </w:rPr>
        <w:tab/>
      </w:r>
      <w:r w:rsidR="00784D3F" w:rsidRPr="00BA4AC2">
        <w:rPr>
          <w:smallCaps/>
        </w:rPr>
        <w:t>Title Service Monthly Minimum Commitment</w:t>
      </w:r>
      <w:r w:rsidR="00784D3F">
        <w:t xml:space="preserve">:  The Title Service Monthly Minimum Commitment </w:t>
      </w:r>
      <w:r w:rsidR="000359E5">
        <w:t xml:space="preserve">(“MMC”) </w:t>
      </w:r>
      <w:r w:rsidR="00784D3F">
        <w:t>applies to the Service</w:t>
      </w:r>
      <w:r w:rsidR="000359E5">
        <w:t>s</w:t>
      </w:r>
      <w:r w:rsidR="00784D3F">
        <w:t xml:space="preserve"> provided under SOW 1.  All Title Plant Access Service</w:t>
      </w:r>
      <w:r w:rsidR="000359E5">
        <w:t xml:space="preserve"> and Image</w:t>
      </w:r>
      <w:r w:rsidR="00784D3F">
        <w:t xml:space="preserve"> fees assessed under SOW 1 during any calendar month during the term shall be applied towards Customer’s satisfaction of the </w:t>
      </w:r>
      <w:r w:rsidR="000359E5">
        <w:t>MMC</w:t>
      </w:r>
      <w:r w:rsidR="000359E5" w:rsidDel="000359E5">
        <w:t xml:space="preserve"> </w:t>
      </w:r>
      <w:r w:rsidR="00784D3F">
        <w:t xml:space="preserve">for said calendar month. </w:t>
      </w:r>
      <w:r w:rsidR="00784D3F" w:rsidRPr="00BA4AC2">
        <w:rPr>
          <w:b/>
          <w:smallCaps/>
        </w:rPr>
        <w:t xml:space="preserve"> </w:t>
      </w:r>
      <w:r w:rsidR="000359E5">
        <w:t xml:space="preserve">Fees accrued </w:t>
      </w:r>
      <w:proofErr w:type="gramStart"/>
      <w:r w:rsidR="000359E5">
        <w:t>in excess of</w:t>
      </w:r>
      <w:proofErr w:type="gramEnd"/>
      <w:r w:rsidR="000359E5">
        <w:t xml:space="preserve"> any MMC</w:t>
      </w:r>
      <w:r w:rsidR="000359E5" w:rsidDel="000359E5">
        <w:t xml:space="preserve"> </w:t>
      </w:r>
      <w:r w:rsidR="000359E5">
        <w:t>in a given month do not carry-over towards satisfying the MMC</w:t>
      </w:r>
      <w:r w:rsidR="000359E5" w:rsidDel="000359E5">
        <w:t xml:space="preserve"> </w:t>
      </w:r>
      <w:r w:rsidR="000359E5">
        <w:t>for any other month.  Unused allowances for orders, inquiries or recorded documents may not be carried over to another calendar month.</w:t>
      </w:r>
    </w:p>
    <w:p w14:paraId="337E50E1" w14:textId="77777777" w:rsidR="00784D3F" w:rsidRDefault="00784D3F" w:rsidP="00784D3F">
      <w:pPr>
        <w:ind w:left="1080" w:hanging="360"/>
        <w:jc w:val="both"/>
        <w:rPr>
          <w:b/>
          <w:smallCaps/>
        </w:rPr>
      </w:pPr>
    </w:p>
    <w:p w14:paraId="0D8386B8" w14:textId="77777777" w:rsidR="00784D3F" w:rsidRDefault="00784D3F" w:rsidP="00784D3F">
      <w:pPr>
        <w:numPr>
          <w:ilvl w:val="1"/>
          <w:numId w:val="3"/>
        </w:numPr>
        <w:ind w:left="720" w:hanging="360"/>
        <w:jc w:val="both"/>
        <w:rPr>
          <w:b/>
          <w:smallCaps/>
        </w:rPr>
      </w:pPr>
      <w:r>
        <w:rPr>
          <w:b/>
        </w:rPr>
        <w:tab/>
        <w:t>Delivery.</w:t>
      </w:r>
      <w:r>
        <w:t xml:space="preserve">  </w:t>
      </w:r>
    </w:p>
    <w:p w14:paraId="09D3FE83" w14:textId="77777777" w:rsidR="00784D3F" w:rsidRDefault="00784D3F" w:rsidP="00784D3F">
      <w:pPr>
        <w:ind w:left="720"/>
        <w:jc w:val="both"/>
      </w:pPr>
      <w:r>
        <w:t xml:space="preserve"> </w:t>
      </w:r>
      <w:r>
        <w:rPr>
          <w:b/>
        </w:rPr>
        <w:t xml:space="preserve"> </w:t>
      </w:r>
    </w:p>
    <w:p w14:paraId="24D7ADE0" w14:textId="374B8652" w:rsidR="00784D3F" w:rsidRDefault="00784D3F" w:rsidP="00784D3F">
      <w:pPr>
        <w:numPr>
          <w:ilvl w:val="2"/>
          <w:numId w:val="3"/>
        </w:numPr>
        <w:ind w:hanging="360"/>
        <w:jc w:val="both"/>
      </w:pPr>
      <w:r>
        <w:tab/>
      </w:r>
      <w:r w:rsidR="00A908B6">
        <w:rPr>
          <w:smallCaps/>
        </w:rPr>
        <w:t>Automated Services</w:t>
      </w:r>
      <w:r w:rsidR="00A908B6">
        <w:t xml:space="preserve">. </w:t>
      </w:r>
      <w:r w:rsidR="00C46716" w:rsidRPr="00C46716">
        <w:t xml:space="preserve">The Services identified in this SOW </w:t>
      </w:r>
      <w:r w:rsidR="00135AA0">
        <w:t xml:space="preserve">1 </w:t>
      </w:r>
      <w:r w:rsidR="00C46716" w:rsidRPr="00C46716">
        <w:t xml:space="preserve">shall be provided to and accessible by Customer via a secure or password protected application programming Interface, internet-based applications, </w:t>
      </w:r>
      <w:proofErr w:type="gramStart"/>
      <w:r w:rsidR="00C46716" w:rsidRPr="00C46716">
        <w:t>desktop based</w:t>
      </w:r>
      <w:proofErr w:type="gramEnd"/>
      <w:r w:rsidR="00C46716" w:rsidRPr="00C46716">
        <w:t xml:space="preserve"> applications, or similar technical delivery method.  </w:t>
      </w:r>
    </w:p>
    <w:p w14:paraId="5E50E43E" w14:textId="77777777" w:rsidR="00C46716" w:rsidRDefault="00C46716" w:rsidP="00C46716">
      <w:pPr>
        <w:ind w:left="720" w:hanging="360"/>
        <w:jc w:val="both"/>
        <w:rPr>
          <w:b/>
          <w:smallCaps/>
        </w:rPr>
      </w:pPr>
      <w:bookmarkStart w:id="0" w:name="_Hlk29386869"/>
    </w:p>
    <w:p w14:paraId="605109AB" w14:textId="69ADCA35" w:rsidR="00C46716" w:rsidRDefault="00C46716" w:rsidP="00C46716">
      <w:pPr>
        <w:numPr>
          <w:ilvl w:val="0"/>
          <w:numId w:val="3"/>
        </w:numPr>
        <w:jc w:val="both"/>
        <w:rPr>
          <w:b/>
          <w:smallCaps/>
        </w:rPr>
      </w:pPr>
      <w:r>
        <w:rPr>
          <w:b/>
          <w:smallCaps/>
        </w:rPr>
        <w:t>Excluded Costs and Services</w:t>
      </w:r>
      <w:r>
        <w:rPr>
          <w:smallCaps/>
        </w:rPr>
        <w:t>:</w:t>
      </w:r>
      <w:r>
        <w:t xml:space="preserve">  The fees referenced in this SOW 1 do not include any custom development, design or enhancement services or other additional or special costs or services not specifically delineated in this SOW 1, including, without limiting the foregoing: (a) any additions, deletions, modifications, or custom enhancements to the version of the Services existing on the SOW 1 Effective Date; (b) post-installation programming required to support changes, modifications and additions to the Services necessitated by a change in the recording practices of the subject county or by Customer request; and (c) conversion costs and installation costs necessitated by a change in the method of providing services, unless the change is introduced by Data Trace on its own initiative.</w:t>
      </w:r>
    </w:p>
    <w:bookmarkEnd w:id="0"/>
    <w:p w14:paraId="01362C64" w14:textId="77777777" w:rsidR="00784D3F" w:rsidRDefault="00784D3F" w:rsidP="00784D3F">
      <w:pPr>
        <w:ind w:left="990"/>
        <w:jc w:val="both"/>
      </w:pPr>
    </w:p>
    <w:p w14:paraId="1651ACC8" w14:textId="77777777" w:rsidR="00784D3F" w:rsidRDefault="00784D3F" w:rsidP="00784D3F">
      <w:pPr>
        <w:numPr>
          <w:ilvl w:val="0"/>
          <w:numId w:val="3"/>
        </w:numPr>
        <w:jc w:val="both"/>
        <w:rPr>
          <w:b/>
          <w:smallCaps/>
        </w:rPr>
      </w:pPr>
      <w:r>
        <w:rPr>
          <w:b/>
          <w:smallCaps/>
        </w:rPr>
        <w:t xml:space="preserve">Geographic Regions: </w:t>
      </w:r>
      <w:r>
        <w:rPr>
          <w:color w:val="000000"/>
        </w:rPr>
        <w:t>The Services shall be provided for available coverage periods within the geographic regions identified below.</w:t>
      </w:r>
    </w:p>
    <w:p w14:paraId="565E2DD4" w14:textId="77777777" w:rsidR="00784D3F" w:rsidRDefault="00784D3F" w:rsidP="00784D3F">
      <w:pPr>
        <w:ind w:left="360"/>
        <w:jc w:val="both"/>
        <w:rPr>
          <w:b/>
          <w:smallCaps/>
        </w:rPr>
      </w:pPr>
    </w:p>
    <w:p w14:paraId="4DDB1ED5" w14:textId="3E2B8E6A" w:rsidR="00625E3B" w:rsidRDefault="00784D3F" w:rsidP="00784D3F">
      <w:pPr>
        <w:numPr>
          <w:ilvl w:val="1"/>
          <w:numId w:val="3"/>
        </w:numPr>
        <w:tabs>
          <w:tab w:val="left" w:pos="810"/>
        </w:tabs>
        <w:ind w:left="720" w:hanging="360"/>
        <w:jc w:val="both"/>
      </w:pPr>
      <w:r>
        <w:rPr>
          <w:rFonts w:ascii="Times New Roman Bold" w:hAnsi="Times New Roman Bold"/>
          <w:b/>
        </w:rPr>
        <w:tab/>
        <w:t>Title Plant Access</w:t>
      </w:r>
      <w:r w:rsidR="00A908B6">
        <w:rPr>
          <w:rFonts w:ascii="Times New Roman Bold" w:hAnsi="Times New Roman Bold"/>
          <w:b/>
        </w:rPr>
        <w:t>/Image</w:t>
      </w:r>
      <w:r>
        <w:rPr>
          <w:rFonts w:ascii="Times New Roman Bold" w:hAnsi="Times New Roman Bold"/>
          <w:b/>
        </w:rPr>
        <w:t xml:space="preserve"> Service:  </w:t>
      </w:r>
      <w:r>
        <w:rPr>
          <w:u w:val="single"/>
        </w:rPr>
        <w:t>New Jersey</w:t>
      </w:r>
      <w:r w:rsidR="00AD4EC2">
        <w:t xml:space="preserve"> </w:t>
      </w:r>
      <w:r w:rsidR="00625E3B">
        <w:t xml:space="preserve">– </w:t>
      </w:r>
      <w:r w:rsidR="00EB3385">
        <w:t xml:space="preserve">The following counties, as determined by the below </w:t>
      </w:r>
      <w:r w:rsidR="00625E3B">
        <w:t>groups</w:t>
      </w:r>
      <w:r w:rsidR="00EB3385">
        <w:t>:</w:t>
      </w:r>
    </w:p>
    <w:p w14:paraId="68964BB4" w14:textId="77777777" w:rsidR="00625E3B" w:rsidRDefault="00625E3B" w:rsidP="00625E3B">
      <w:pPr>
        <w:tabs>
          <w:tab w:val="left" w:pos="810"/>
        </w:tabs>
        <w:ind w:left="720"/>
        <w:jc w:val="both"/>
      </w:pPr>
    </w:p>
    <w:p w14:paraId="16CBA0FA" w14:textId="246C142A" w:rsidR="00625E3B" w:rsidRDefault="00625E3B" w:rsidP="00625E3B">
      <w:pPr>
        <w:numPr>
          <w:ilvl w:val="2"/>
          <w:numId w:val="3"/>
        </w:numPr>
        <w:ind w:hanging="360"/>
        <w:jc w:val="both"/>
      </w:pPr>
      <w:r w:rsidRPr="00625E3B">
        <w:rPr>
          <w:b/>
          <w:i/>
        </w:rPr>
        <w:lastRenderedPageBreak/>
        <w:tab/>
      </w:r>
      <w:r w:rsidR="00AD4EC2" w:rsidRPr="00625E3B">
        <w:rPr>
          <w:b/>
        </w:rPr>
        <w:t>North Counties</w:t>
      </w:r>
      <w:r w:rsidRPr="00625E3B">
        <w:rPr>
          <w:b/>
        </w:rPr>
        <w:t xml:space="preserve">: </w:t>
      </w:r>
      <w:r w:rsidR="00AD4EC2" w:rsidRPr="00625E3B">
        <w:rPr>
          <w:b/>
        </w:rPr>
        <w:t xml:space="preserve"> </w:t>
      </w:r>
      <w:r w:rsidR="009D119C" w:rsidRPr="009D119C">
        <w:rPr>
          <w:bCs/>
        </w:rPr>
        <w:t>Essex,</w:t>
      </w:r>
      <w:r w:rsidR="009D119C">
        <w:rPr>
          <w:b/>
        </w:rPr>
        <w:t xml:space="preserve"> </w:t>
      </w:r>
      <w:r w:rsidR="00AD4EC2">
        <w:t xml:space="preserve">Hudson, Hunterdon, </w:t>
      </w:r>
      <w:r w:rsidR="009D119C">
        <w:t xml:space="preserve">Mercer, </w:t>
      </w:r>
      <w:r w:rsidR="008B43B5">
        <w:t xml:space="preserve">Middlesex, </w:t>
      </w:r>
      <w:r w:rsidR="00AD4EC2">
        <w:t>Morris, Passaic, Somerset, Sussex and Warren (Additional counties may be added as they become available</w:t>
      </w:r>
      <w:r>
        <w:t>).</w:t>
      </w:r>
    </w:p>
    <w:p w14:paraId="0AEFA761" w14:textId="77777777" w:rsidR="00625E3B" w:rsidRDefault="00625E3B" w:rsidP="00625E3B">
      <w:pPr>
        <w:ind w:left="1080"/>
        <w:jc w:val="both"/>
      </w:pPr>
    </w:p>
    <w:p w14:paraId="0361D560" w14:textId="65E71246" w:rsidR="00AD4EC2" w:rsidRPr="00AD4EC2" w:rsidRDefault="00625E3B" w:rsidP="00625E3B">
      <w:pPr>
        <w:numPr>
          <w:ilvl w:val="2"/>
          <w:numId w:val="3"/>
        </w:numPr>
        <w:ind w:hanging="360"/>
        <w:jc w:val="both"/>
      </w:pPr>
      <w:r w:rsidRPr="00625E3B">
        <w:rPr>
          <w:rFonts w:ascii="Times New Roman Bold" w:hAnsi="Times New Roman Bold"/>
          <w:b/>
          <w:i/>
        </w:rPr>
        <w:tab/>
      </w:r>
      <w:r>
        <w:rPr>
          <w:rFonts w:ascii="Times New Roman Bold" w:hAnsi="Times New Roman Bold"/>
        </w:rPr>
        <w:t xml:space="preserve">South Counties: </w:t>
      </w:r>
      <w:r w:rsidR="00AD4EC2" w:rsidRPr="00625E3B">
        <w:rPr>
          <w:rFonts w:ascii="Times New Roman Bold" w:hAnsi="Times New Roman Bold"/>
        </w:rPr>
        <w:t xml:space="preserve"> </w:t>
      </w:r>
      <w:r w:rsidR="00AD4EC2">
        <w:t>Atlantic, Burlington, Camden, Gloucester, Monmouth and Ocean (Additional counties may be added as they become available)</w:t>
      </w:r>
      <w:r>
        <w:t>.</w:t>
      </w:r>
    </w:p>
    <w:p w14:paraId="5B4371F4" w14:textId="77777777" w:rsidR="00784D3F" w:rsidRDefault="00784D3F" w:rsidP="00784D3F">
      <w:pPr>
        <w:pStyle w:val="ListParagraph"/>
        <w:ind w:left="1440" w:hanging="360"/>
        <w:rPr>
          <w:b/>
          <w:bCs/>
          <w:smallCaps/>
        </w:rPr>
      </w:pPr>
    </w:p>
    <w:p w14:paraId="457792AE" w14:textId="77777777" w:rsidR="00784D3F" w:rsidRDefault="00784D3F" w:rsidP="00784D3F">
      <w:pPr>
        <w:numPr>
          <w:ilvl w:val="0"/>
          <w:numId w:val="3"/>
        </w:numPr>
        <w:jc w:val="both"/>
        <w:rPr>
          <w:b/>
        </w:rPr>
      </w:pPr>
      <w:r w:rsidRPr="00A908B6">
        <w:rPr>
          <w:rFonts w:ascii="Times New Roman Bold" w:hAnsi="Times New Roman Bold"/>
          <w:b/>
          <w:smallCaps/>
        </w:rPr>
        <w:t>Permitted Applications</w:t>
      </w:r>
      <w:r>
        <w:rPr>
          <w:b/>
        </w:rPr>
        <w:t xml:space="preserve">: </w:t>
      </w:r>
      <w:r>
        <w:rPr>
          <w:bCs/>
          <w:color w:val="000000"/>
        </w:rPr>
        <w:t>Customer and other approved third parties specified below shall use the Services solely for the</w:t>
      </w:r>
      <w:r>
        <w:rPr>
          <w:color w:val="000000"/>
        </w:rPr>
        <w:t xml:space="preserve"> applications specified below in accordance with the terms and conditions of this Agreement.</w:t>
      </w:r>
    </w:p>
    <w:p w14:paraId="1742EC6A" w14:textId="77777777" w:rsidR="00784D3F" w:rsidRDefault="00784D3F" w:rsidP="00784D3F">
      <w:pPr>
        <w:ind w:left="360" w:hanging="360"/>
        <w:jc w:val="both"/>
      </w:pPr>
    </w:p>
    <w:p w14:paraId="7D7451C1" w14:textId="77777777" w:rsidR="00784D3F" w:rsidRDefault="00784D3F" w:rsidP="00784D3F">
      <w:pPr>
        <w:numPr>
          <w:ilvl w:val="1"/>
          <w:numId w:val="3"/>
        </w:numPr>
        <w:ind w:left="720" w:hanging="360"/>
        <w:jc w:val="both"/>
        <w:rPr>
          <w:b/>
        </w:rPr>
      </w:pPr>
      <w:r>
        <w:rPr>
          <w:b/>
        </w:rPr>
        <w:tab/>
        <w:t xml:space="preserve">Title Service: </w:t>
      </w:r>
    </w:p>
    <w:p w14:paraId="7271629B" w14:textId="77777777" w:rsidR="00784D3F" w:rsidRDefault="00784D3F" w:rsidP="00784D3F">
      <w:pPr>
        <w:ind w:left="360"/>
        <w:jc w:val="both"/>
        <w:rPr>
          <w:b/>
        </w:rPr>
      </w:pPr>
    </w:p>
    <w:p w14:paraId="5FCA5C24" w14:textId="5A02AAF9" w:rsidR="002A52E1" w:rsidRPr="00D70DD5" w:rsidRDefault="00784D3F" w:rsidP="000365F3">
      <w:pPr>
        <w:numPr>
          <w:ilvl w:val="2"/>
          <w:numId w:val="3"/>
        </w:numPr>
        <w:ind w:hanging="360"/>
        <w:jc w:val="both"/>
        <w:rPr>
          <w:b/>
        </w:rPr>
      </w:pPr>
      <w:r w:rsidRPr="00D70DD5">
        <w:rPr>
          <w:i/>
        </w:rPr>
        <w:tab/>
      </w:r>
      <w:r w:rsidR="00C46716" w:rsidRPr="00D70DD5">
        <w:rPr>
          <w:i/>
        </w:rPr>
        <w:t xml:space="preserve">Title Insurance </w:t>
      </w:r>
      <w:r w:rsidRPr="00D70DD5">
        <w:rPr>
          <w:i/>
        </w:rPr>
        <w:t>Use.</w:t>
      </w:r>
      <w:r>
        <w:t xml:space="preserve">  Customer shall use the Services solely for Customer’s own business purposes of issuing and/or underwriting title insurance policies and performing examinations and searches (for internal use, only) in support thereof.  Customer shall not resell, relicense or redistribute the Services in whole or in part. The Services include unlimited access to the Data Trace system for the Geographic Regions and all available data for the Geographic Regions.  </w:t>
      </w:r>
    </w:p>
    <w:p w14:paraId="6A90F579" w14:textId="77777777" w:rsidR="00D70DD5" w:rsidRPr="00D70DD5" w:rsidRDefault="00D70DD5" w:rsidP="00D70DD5">
      <w:pPr>
        <w:ind w:left="1080"/>
        <w:jc w:val="both"/>
        <w:rPr>
          <w:b/>
        </w:rPr>
      </w:pPr>
    </w:p>
    <w:p w14:paraId="4F8CF54F" w14:textId="77777777" w:rsidR="00A908B6" w:rsidRDefault="00A908B6" w:rsidP="00A908B6">
      <w:pPr>
        <w:numPr>
          <w:ilvl w:val="1"/>
          <w:numId w:val="3"/>
        </w:numPr>
        <w:ind w:left="720" w:hanging="360"/>
        <w:jc w:val="both"/>
        <w:rPr>
          <w:b/>
        </w:rPr>
      </w:pPr>
      <w:r>
        <w:rPr>
          <w:b/>
        </w:rPr>
        <w:tab/>
        <w:t xml:space="preserve">Image Service:  </w:t>
      </w:r>
    </w:p>
    <w:p w14:paraId="6DABB00A" w14:textId="77777777" w:rsidR="00A908B6" w:rsidRDefault="00A908B6" w:rsidP="00A908B6">
      <w:pPr>
        <w:ind w:left="1080" w:hanging="360"/>
        <w:jc w:val="both"/>
        <w:rPr>
          <w:b/>
        </w:rPr>
      </w:pPr>
      <w:r>
        <w:rPr>
          <w:b/>
        </w:rPr>
        <w:t xml:space="preserve"> </w:t>
      </w:r>
    </w:p>
    <w:p w14:paraId="6E8D4F63" w14:textId="77777777" w:rsidR="00A908B6" w:rsidRDefault="00A908B6" w:rsidP="00A908B6">
      <w:pPr>
        <w:numPr>
          <w:ilvl w:val="2"/>
          <w:numId w:val="3"/>
        </w:numPr>
        <w:ind w:hanging="360"/>
        <w:jc w:val="both"/>
        <w:rPr>
          <w:b/>
        </w:rPr>
      </w:pPr>
      <w:r>
        <w:rPr>
          <w:b/>
        </w:rPr>
        <w:tab/>
      </w:r>
      <w:r>
        <w:rPr>
          <w:i/>
        </w:rPr>
        <w:t xml:space="preserve">Internal Use.  </w:t>
      </w:r>
      <w:r>
        <w:rPr>
          <w:color w:val="000000"/>
        </w:rPr>
        <w:t xml:space="preserve">Customer shall use the Services solely for Customer’s own internal business purposes of verifying property ownership and lien information.  Customer </w:t>
      </w:r>
      <w:r>
        <w:t xml:space="preserve">shall not resell, relicense or redistribute the Services in whole or in part.  </w:t>
      </w:r>
    </w:p>
    <w:p w14:paraId="0251A4DD" w14:textId="77777777" w:rsidR="00784D3F" w:rsidRDefault="00784D3F" w:rsidP="00784D3F">
      <w:pPr>
        <w:ind w:left="1080" w:hanging="360"/>
        <w:jc w:val="both"/>
        <w:rPr>
          <w:b/>
        </w:rPr>
      </w:pPr>
    </w:p>
    <w:p w14:paraId="112E6518" w14:textId="7AF20D5A" w:rsidR="00784D3F" w:rsidRDefault="00784D3F" w:rsidP="00784D3F">
      <w:pPr>
        <w:numPr>
          <w:ilvl w:val="0"/>
          <w:numId w:val="3"/>
        </w:numPr>
        <w:jc w:val="both"/>
        <w:rPr>
          <w:b/>
          <w:smallCaps/>
        </w:rPr>
      </w:pPr>
      <w:r>
        <w:rPr>
          <w:b/>
          <w:smallCaps/>
        </w:rPr>
        <w:t xml:space="preserve">Sow Term: </w:t>
      </w:r>
      <w:r>
        <w:t xml:space="preserve">The term of this SOW 1 is for </w:t>
      </w:r>
      <w:r w:rsidR="009F3248">
        <w:rPr>
          <w:b/>
        </w:rPr>
        <w:t>12</w:t>
      </w:r>
      <w:r>
        <w:rPr>
          <w:b/>
        </w:rPr>
        <w:t xml:space="preserve"> </w:t>
      </w:r>
      <w:r>
        <w:t xml:space="preserve">months, commencing on the SOW 1 Effective Date.  Thereafter, the term will automatically renew for </w:t>
      </w:r>
      <w:r>
        <w:rPr>
          <w:b/>
        </w:rPr>
        <w:t>unlimited</w:t>
      </w:r>
      <w:r>
        <w:t xml:space="preserve"> additional successive </w:t>
      </w:r>
      <w:proofErr w:type="gramStart"/>
      <w:r>
        <w:rPr>
          <w:b/>
        </w:rPr>
        <w:t>12</w:t>
      </w:r>
      <w:r>
        <w:t xml:space="preserve"> month</w:t>
      </w:r>
      <w:proofErr w:type="gramEnd"/>
      <w:r>
        <w:t xml:space="preserve"> terms.  Either Party may forego automatic renewal of this SOW 1 by giving the other Party at least </w:t>
      </w:r>
      <w:r>
        <w:rPr>
          <w:b/>
        </w:rPr>
        <w:t>60</w:t>
      </w:r>
      <w:r>
        <w:t xml:space="preserve"> days written notice prior to the expiration of the then-current </w:t>
      </w:r>
      <w:proofErr w:type="gramStart"/>
      <w:r>
        <w:t>12 month</w:t>
      </w:r>
      <w:proofErr w:type="gramEnd"/>
      <w:r>
        <w:t xml:space="preserve"> term.  </w:t>
      </w:r>
      <w:r>
        <w:rPr>
          <w:b/>
          <w:smallCaps/>
        </w:rPr>
        <w:t xml:space="preserve">  </w:t>
      </w:r>
    </w:p>
    <w:p w14:paraId="092C8260" w14:textId="676CC7BC" w:rsidR="00784D3F" w:rsidRDefault="00784D3F" w:rsidP="00784D3F">
      <w:pPr>
        <w:jc w:val="both"/>
      </w:pPr>
    </w:p>
    <w:p w14:paraId="7F6CC0FA" w14:textId="77777777" w:rsidR="00135AA0" w:rsidRDefault="00135AA0" w:rsidP="00784D3F">
      <w:pPr>
        <w:jc w:val="both"/>
      </w:pPr>
    </w:p>
    <w:p w14:paraId="0B925D8B" w14:textId="2EAEACEB" w:rsidR="00784D3F" w:rsidRDefault="00784D3F" w:rsidP="00784D3F">
      <w:pPr>
        <w:keepNext/>
        <w:jc w:val="both"/>
        <w:rPr>
          <w:b/>
        </w:rPr>
      </w:pPr>
      <w:r>
        <w:rPr>
          <w:b/>
        </w:rPr>
        <w:t>THE PARTIES HAVE READ, UNDERSTOOD AND AGREED TO THE TERMS AND CONDITIONS OF SOW 1.</w:t>
      </w:r>
    </w:p>
    <w:p w14:paraId="091B479C" w14:textId="77777777" w:rsidR="00784D3F" w:rsidRDefault="00784D3F" w:rsidP="00784D3F">
      <w:pPr>
        <w:pStyle w:val="BodyText3"/>
        <w:keepNext/>
        <w:tabs>
          <w:tab w:val="clear" w:pos="720"/>
          <w:tab w:val="clear" w:pos="1440"/>
          <w:tab w:val="clear" w:pos="2160"/>
          <w:tab w:val="clear" w:pos="2880"/>
          <w:tab w:val="clear" w:pos="3600"/>
          <w:tab w:val="clear" w:pos="4320"/>
          <w:tab w:val="clear" w:pos="5040"/>
          <w:tab w:val="clear" w:pos="5760"/>
          <w:tab w:val="clear" w:pos="6480"/>
          <w:tab w:val="clear" w:pos="7200"/>
        </w:tabs>
        <w:outlineLvl w:val="0"/>
        <w:rPr>
          <w:rFonts w:ascii="Times New Roman" w:hAnsi="Times New Roman"/>
          <w:b/>
        </w:rPr>
      </w:pPr>
    </w:p>
    <w:tbl>
      <w:tblPr>
        <w:tblW w:w="10098" w:type="dxa"/>
        <w:tblLayout w:type="fixed"/>
        <w:tblLook w:val="01E0" w:firstRow="1" w:lastRow="1" w:firstColumn="1" w:lastColumn="1" w:noHBand="0" w:noVBand="0"/>
      </w:tblPr>
      <w:tblGrid>
        <w:gridCol w:w="5148"/>
        <w:gridCol w:w="4950"/>
      </w:tblGrid>
      <w:tr w:rsidR="00460E26" w14:paraId="37877FC5" w14:textId="77777777" w:rsidTr="00A76DCC">
        <w:trPr>
          <w:trHeight w:val="2905"/>
        </w:trPr>
        <w:tc>
          <w:tcPr>
            <w:tcW w:w="5148" w:type="dxa"/>
          </w:tcPr>
          <w:p w14:paraId="308F9088" w14:textId="77777777" w:rsidR="00911A54" w:rsidRDefault="00911A54" w:rsidP="00911A54">
            <w:pPr>
              <w:rPr>
                <w:b/>
                <w:bCs/>
              </w:rPr>
            </w:pPr>
            <w:r w:rsidRPr="001225A6">
              <w:rPr>
                <w:b/>
                <w:bCs/>
              </w:rPr>
              <w:t>JEFFREY RICKENBACH</w:t>
            </w:r>
          </w:p>
          <w:p w14:paraId="0EA8815C" w14:textId="77777777" w:rsidR="00911A54" w:rsidRPr="001225A6" w:rsidRDefault="00911A54" w:rsidP="00911A54">
            <w:pPr>
              <w:rPr>
                <w:b/>
                <w:bCs/>
              </w:rPr>
            </w:pPr>
          </w:p>
          <w:p w14:paraId="717752A0" w14:textId="77777777" w:rsidR="00911A54" w:rsidRPr="00CE362A" w:rsidRDefault="00911A54" w:rsidP="00911A54"/>
          <w:p w14:paraId="09A9CAC6" w14:textId="77777777" w:rsidR="00911A54" w:rsidRPr="00CE362A" w:rsidRDefault="00911A54" w:rsidP="00911A54">
            <w:r w:rsidRPr="00CE362A">
              <w:t>By:  _______________________________________</w:t>
            </w:r>
          </w:p>
          <w:p w14:paraId="51D4D124" w14:textId="77777777" w:rsidR="00911A54" w:rsidRPr="00CE362A" w:rsidRDefault="00911A54" w:rsidP="00911A54"/>
          <w:p w14:paraId="6C68294B" w14:textId="77777777" w:rsidR="00911A54" w:rsidRPr="00CE362A" w:rsidRDefault="00911A54" w:rsidP="00911A54">
            <w:pPr>
              <w:tabs>
                <w:tab w:val="left" w:pos="990"/>
              </w:tabs>
            </w:pPr>
            <w:r w:rsidRPr="00CE362A">
              <w:t>Name:</w:t>
            </w:r>
            <w:r w:rsidRPr="00CE362A">
              <w:tab/>
            </w:r>
            <w:r>
              <w:t>Jeffrey Rickenbach</w:t>
            </w:r>
          </w:p>
          <w:p w14:paraId="73050C91" w14:textId="77777777" w:rsidR="00911A54" w:rsidRPr="00CE362A" w:rsidRDefault="00911A54" w:rsidP="00911A54"/>
          <w:p w14:paraId="23C00D4A" w14:textId="77777777" w:rsidR="00911A54" w:rsidRPr="00CE362A" w:rsidRDefault="00911A54" w:rsidP="00911A54">
            <w:pPr>
              <w:tabs>
                <w:tab w:val="left" w:pos="990"/>
              </w:tabs>
            </w:pPr>
            <w:r w:rsidRPr="00CE362A">
              <w:t>Title:</w:t>
            </w:r>
            <w:r w:rsidRPr="00CE362A">
              <w:tab/>
            </w:r>
            <w:r>
              <w:t>Individual</w:t>
            </w:r>
          </w:p>
          <w:p w14:paraId="19CA980B" w14:textId="77777777" w:rsidR="00911A54" w:rsidRPr="00CE362A" w:rsidRDefault="00911A54" w:rsidP="00911A54"/>
          <w:p w14:paraId="0C378E67" w14:textId="77777777" w:rsidR="00911A54" w:rsidRPr="00CE362A" w:rsidRDefault="00911A54" w:rsidP="00911A54">
            <w:pPr>
              <w:tabs>
                <w:tab w:val="left" w:pos="990"/>
              </w:tabs>
            </w:pPr>
          </w:p>
          <w:p w14:paraId="4A5EC5EE" w14:textId="77777777" w:rsidR="00911A54" w:rsidRPr="00CE362A" w:rsidRDefault="00911A54" w:rsidP="00911A54">
            <w:pPr>
              <w:tabs>
                <w:tab w:val="left" w:pos="990"/>
              </w:tabs>
            </w:pPr>
          </w:p>
          <w:p w14:paraId="30DC245D" w14:textId="77777777" w:rsidR="00911A54" w:rsidRPr="00CE362A" w:rsidRDefault="00911A54" w:rsidP="00911A54">
            <w:pPr>
              <w:tabs>
                <w:tab w:val="left" w:pos="990"/>
              </w:tabs>
            </w:pPr>
            <w:r w:rsidRPr="00CE362A">
              <w:t>Address:</w:t>
            </w:r>
            <w:r w:rsidRPr="00CE362A">
              <w:tab/>
            </w:r>
            <w:r>
              <w:t>516 Cecelia Drive</w:t>
            </w:r>
          </w:p>
          <w:p w14:paraId="2F702ADF" w14:textId="086BC2A7" w:rsidR="00984310" w:rsidRDefault="00911A54" w:rsidP="00911A54">
            <w:pPr>
              <w:keepNext/>
              <w:tabs>
                <w:tab w:val="left" w:pos="990"/>
              </w:tabs>
            </w:pPr>
            <w:r w:rsidRPr="00CE362A">
              <w:tab/>
            </w:r>
            <w:r>
              <w:t>Blackwood, New Jersey 08012</w:t>
            </w:r>
            <w:r w:rsidR="00460E26">
              <w:tab/>
            </w:r>
          </w:p>
          <w:p w14:paraId="1F81F5FB" w14:textId="63C03D26" w:rsidR="00460E26" w:rsidRDefault="00460E26" w:rsidP="00460E26">
            <w:pPr>
              <w:keepNext/>
              <w:tabs>
                <w:tab w:val="left" w:pos="990"/>
              </w:tabs>
            </w:pPr>
          </w:p>
        </w:tc>
        <w:tc>
          <w:tcPr>
            <w:tcW w:w="4950" w:type="dxa"/>
          </w:tcPr>
          <w:p w14:paraId="3A4FEB96" w14:textId="77777777" w:rsidR="00460E26" w:rsidRDefault="00460E26" w:rsidP="00460E26">
            <w:pPr>
              <w:keepNext/>
              <w:rPr>
                <w:b/>
              </w:rPr>
            </w:pPr>
            <w:r>
              <w:rPr>
                <w:b/>
              </w:rPr>
              <w:t xml:space="preserve">DATA TRACE INFORMATION SERVICES LLC </w:t>
            </w:r>
          </w:p>
          <w:p w14:paraId="270DB9C7" w14:textId="77777777" w:rsidR="00460E26" w:rsidRDefault="00460E26" w:rsidP="00460E26">
            <w:pPr>
              <w:keepNext/>
            </w:pPr>
          </w:p>
          <w:p w14:paraId="549CCA6E" w14:textId="77777777" w:rsidR="00460E26" w:rsidRDefault="00460E26" w:rsidP="00460E26">
            <w:pPr>
              <w:keepNext/>
            </w:pPr>
          </w:p>
          <w:p w14:paraId="1E0EAE36" w14:textId="77777777" w:rsidR="00460E26" w:rsidRDefault="00460E26" w:rsidP="00460E26">
            <w:pPr>
              <w:keepNext/>
            </w:pPr>
            <w:r>
              <w:t>By:  ______________________________________</w:t>
            </w:r>
          </w:p>
          <w:p w14:paraId="343E15B3" w14:textId="77777777" w:rsidR="00460E26" w:rsidRDefault="00460E26" w:rsidP="00460E26">
            <w:pPr>
              <w:keepNext/>
            </w:pPr>
          </w:p>
          <w:p w14:paraId="4CD343D3" w14:textId="77777777" w:rsidR="00460E26" w:rsidRDefault="00460E26" w:rsidP="00460E26">
            <w:pPr>
              <w:keepNext/>
              <w:tabs>
                <w:tab w:val="left" w:pos="972"/>
              </w:tabs>
            </w:pPr>
            <w:r>
              <w:t>Name:</w:t>
            </w:r>
            <w:r>
              <w:tab/>
              <w:t>Robert Karraa</w:t>
            </w:r>
          </w:p>
          <w:p w14:paraId="5FDDE0A6" w14:textId="77777777" w:rsidR="00460E26" w:rsidRDefault="00460E26" w:rsidP="00460E26">
            <w:pPr>
              <w:keepNext/>
              <w:tabs>
                <w:tab w:val="left" w:pos="972"/>
              </w:tabs>
              <w:ind w:left="702" w:hanging="720"/>
            </w:pPr>
          </w:p>
          <w:p w14:paraId="5E0028D4" w14:textId="77777777" w:rsidR="00460E26" w:rsidRDefault="00460E26" w:rsidP="00460E26">
            <w:pPr>
              <w:keepNext/>
              <w:tabs>
                <w:tab w:val="left" w:pos="972"/>
              </w:tabs>
              <w:ind w:left="702" w:hanging="720"/>
            </w:pPr>
            <w:r>
              <w:t xml:space="preserve">Title: </w:t>
            </w:r>
            <w:r>
              <w:tab/>
            </w:r>
            <w:r>
              <w:tab/>
              <w:t>President</w:t>
            </w:r>
          </w:p>
          <w:p w14:paraId="472B35C4" w14:textId="77777777" w:rsidR="00460E26" w:rsidRDefault="00460E26" w:rsidP="00460E26">
            <w:pPr>
              <w:keepNext/>
              <w:rPr>
                <w:b/>
              </w:rPr>
            </w:pPr>
          </w:p>
          <w:p w14:paraId="5FBA777E" w14:textId="77777777" w:rsidR="00460E26" w:rsidRDefault="00460E26" w:rsidP="00460E26">
            <w:pPr>
              <w:keepNext/>
              <w:rPr>
                <w:b/>
              </w:rPr>
            </w:pPr>
            <w:r>
              <w:rPr>
                <w:b/>
              </w:rPr>
              <w:t xml:space="preserve">SOW 1 Effective </w:t>
            </w:r>
            <w:proofErr w:type="gramStart"/>
            <w:r>
              <w:rPr>
                <w:b/>
              </w:rPr>
              <w:t>Date:_</w:t>
            </w:r>
            <w:proofErr w:type="gramEnd"/>
            <w:r>
              <w:rPr>
                <w:b/>
              </w:rPr>
              <w:t>_____________________</w:t>
            </w:r>
          </w:p>
          <w:p w14:paraId="0F870E11" w14:textId="77777777" w:rsidR="00460E26" w:rsidRDefault="00460E26" w:rsidP="00460E26">
            <w:pPr>
              <w:pStyle w:val="RightHalf"/>
              <w:keepNext/>
              <w:widowControl w:val="0"/>
              <w:tabs>
                <w:tab w:val="left" w:pos="972"/>
              </w:tabs>
              <w:spacing w:before="0"/>
              <w:ind w:left="0"/>
            </w:pPr>
          </w:p>
          <w:p w14:paraId="7618970F" w14:textId="77777777" w:rsidR="00806D19" w:rsidRDefault="00460E26" w:rsidP="00806D19">
            <w:pPr>
              <w:pStyle w:val="RightHalf"/>
              <w:widowControl w:val="0"/>
              <w:tabs>
                <w:tab w:val="left" w:pos="972"/>
              </w:tabs>
              <w:spacing w:before="0"/>
              <w:ind w:left="0"/>
            </w:pPr>
            <w:r>
              <w:t>Address:</w:t>
            </w:r>
            <w:r>
              <w:tab/>
            </w:r>
            <w:r w:rsidR="00806D19">
              <w:rPr>
                <w:color w:val="000000"/>
              </w:rPr>
              <w:t xml:space="preserve">30005 </w:t>
            </w:r>
            <w:proofErr w:type="spellStart"/>
            <w:r w:rsidR="00806D19">
              <w:rPr>
                <w:color w:val="000000"/>
              </w:rPr>
              <w:t>Ladyface</w:t>
            </w:r>
            <w:proofErr w:type="spellEnd"/>
            <w:r w:rsidR="00806D19">
              <w:rPr>
                <w:color w:val="000000"/>
              </w:rPr>
              <w:t xml:space="preserve"> Court, Suite 200</w:t>
            </w:r>
          </w:p>
          <w:p w14:paraId="3C2FC422" w14:textId="28680AC5" w:rsidR="00460E26" w:rsidRDefault="00806D19" w:rsidP="00806D19">
            <w:pPr>
              <w:keepNext/>
              <w:tabs>
                <w:tab w:val="left" w:pos="972"/>
              </w:tabs>
            </w:pPr>
            <w:r>
              <w:tab/>
              <w:t>Agoura Hills, California 91301</w:t>
            </w:r>
          </w:p>
          <w:p w14:paraId="0F84225F" w14:textId="73C137C3" w:rsidR="00460E26" w:rsidRDefault="00460E26" w:rsidP="00460E26">
            <w:pPr>
              <w:keepNext/>
              <w:tabs>
                <w:tab w:val="left" w:pos="972"/>
              </w:tabs>
            </w:pPr>
          </w:p>
          <w:p w14:paraId="56853803" w14:textId="77777777" w:rsidR="00806D19" w:rsidRDefault="00806D19" w:rsidP="00460E26">
            <w:pPr>
              <w:keepNext/>
              <w:tabs>
                <w:tab w:val="left" w:pos="972"/>
              </w:tabs>
            </w:pPr>
          </w:p>
          <w:p w14:paraId="5B275E11" w14:textId="77777777" w:rsidR="00460E26" w:rsidRDefault="00460E26" w:rsidP="00460E26">
            <w:pPr>
              <w:keepNext/>
              <w:tabs>
                <w:tab w:val="left" w:pos="972"/>
              </w:tabs>
            </w:pPr>
            <w:r>
              <w:t>PR Approval _____</w:t>
            </w:r>
          </w:p>
          <w:p w14:paraId="6A64C932" w14:textId="77777777" w:rsidR="00460E26" w:rsidRDefault="00460E26" w:rsidP="00460E26">
            <w:pPr>
              <w:keepNext/>
              <w:tabs>
                <w:tab w:val="left" w:pos="972"/>
              </w:tabs>
              <w:rPr>
                <w:b/>
              </w:rPr>
            </w:pPr>
          </w:p>
        </w:tc>
      </w:tr>
    </w:tbl>
    <w:p w14:paraId="643D8507" w14:textId="77777777" w:rsidR="00784D3F" w:rsidRDefault="00784D3F" w:rsidP="00784D3F">
      <w:pPr>
        <w:keepNext/>
        <w:ind w:left="720"/>
        <w:jc w:val="center"/>
        <w:rPr>
          <w:b/>
          <w:smallCaps/>
        </w:rPr>
      </w:pPr>
    </w:p>
    <w:p w14:paraId="29F08E09" w14:textId="77777777" w:rsidR="00C46716" w:rsidRDefault="00784D3F" w:rsidP="00C46716">
      <w:pPr>
        <w:keepNext/>
        <w:ind w:left="720"/>
        <w:jc w:val="center"/>
        <w:rPr>
          <w:b/>
          <w:smallCaps/>
        </w:rPr>
      </w:pPr>
      <w:r>
        <w:rPr>
          <w:b/>
          <w:smallCaps/>
        </w:rPr>
        <w:br w:type="page"/>
      </w:r>
      <w:bookmarkStart w:id="1" w:name="_Hlk30140516"/>
    </w:p>
    <w:p w14:paraId="4E0C16A0" w14:textId="77777777" w:rsidR="00C46716" w:rsidRDefault="00C46716" w:rsidP="00C46716">
      <w:pPr>
        <w:keepNext/>
        <w:ind w:left="720"/>
        <w:jc w:val="center"/>
        <w:rPr>
          <w:b/>
          <w:smallCaps/>
        </w:rPr>
      </w:pPr>
      <w:r>
        <w:rPr>
          <w:b/>
          <w:smallCaps/>
        </w:rPr>
        <w:lastRenderedPageBreak/>
        <w:t>Title Service Exhibit</w:t>
      </w:r>
    </w:p>
    <w:p w14:paraId="40CCCAC5" w14:textId="77777777" w:rsidR="00C46716" w:rsidRDefault="00C46716" w:rsidP="00C46716">
      <w:pPr>
        <w:rPr>
          <w:b/>
          <w:smallCaps/>
        </w:rPr>
      </w:pPr>
    </w:p>
    <w:p w14:paraId="0B8BCED2" w14:textId="77777777" w:rsidR="00C46716" w:rsidRDefault="00C46716" w:rsidP="00C46716">
      <w:pPr>
        <w:numPr>
          <w:ilvl w:val="0"/>
          <w:numId w:val="4"/>
        </w:numPr>
        <w:tabs>
          <w:tab w:val="clear" w:pos="360"/>
        </w:tabs>
        <w:jc w:val="both"/>
        <w:rPr>
          <w:b/>
          <w:smallCaps/>
        </w:rPr>
      </w:pPr>
      <w:r>
        <w:rPr>
          <w:rFonts w:ascii="Times New Roman Bold" w:hAnsi="Times New Roman Bold"/>
          <w:b/>
          <w:smallCaps/>
        </w:rPr>
        <w:t>Title Plant Access Service</w:t>
      </w:r>
    </w:p>
    <w:p w14:paraId="0D8A0D4F" w14:textId="77777777" w:rsidR="00C46716" w:rsidRDefault="00C46716" w:rsidP="00C46716">
      <w:pPr>
        <w:ind w:left="720"/>
        <w:jc w:val="both"/>
        <w:rPr>
          <w:b/>
          <w:smallCaps/>
        </w:rPr>
      </w:pPr>
      <w:r>
        <w:rPr>
          <w:rFonts w:ascii="Times New Roman Bold" w:hAnsi="Times New Roman Bold"/>
          <w:b/>
          <w:smallCaps/>
        </w:rPr>
        <w:t xml:space="preserve"> </w:t>
      </w:r>
    </w:p>
    <w:p w14:paraId="042D39F6" w14:textId="77777777" w:rsidR="00C46716" w:rsidRDefault="00C46716" w:rsidP="00C46716">
      <w:pPr>
        <w:numPr>
          <w:ilvl w:val="1"/>
          <w:numId w:val="4"/>
        </w:numPr>
        <w:ind w:left="720" w:hanging="360"/>
        <w:jc w:val="both"/>
        <w:rPr>
          <w:b/>
          <w:smallCaps/>
        </w:rPr>
      </w:pPr>
      <w:r>
        <w:rPr>
          <w:rFonts w:ascii="Times New Roman Bold" w:hAnsi="Times New Roman Bold"/>
          <w:b/>
        </w:rPr>
        <w:tab/>
        <w:t>Definitions</w:t>
      </w:r>
      <w:r>
        <w:rPr>
          <w:rFonts w:ascii="Times New Roman Bold" w:hAnsi="Times New Roman Bold"/>
          <w:b/>
          <w:smallCaps/>
        </w:rPr>
        <w:t>.</w:t>
      </w:r>
      <w:r>
        <w:t xml:space="preserve">  The following definitions are applicable to this Service:</w:t>
      </w:r>
    </w:p>
    <w:p w14:paraId="561556ED" w14:textId="77777777" w:rsidR="00C46716" w:rsidRDefault="00C46716" w:rsidP="00C46716">
      <w:pPr>
        <w:ind w:left="1080" w:hanging="360"/>
        <w:jc w:val="both"/>
      </w:pPr>
    </w:p>
    <w:p w14:paraId="0BB4A3A8" w14:textId="77777777" w:rsidR="00C46716" w:rsidRDefault="00C46716" w:rsidP="00C46716">
      <w:pPr>
        <w:numPr>
          <w:ilvl w:val="2"/>
          <w:numId w:val="4"/>
        </w:numPr>
        <w:ind w:left="1080" w:hanging="360"/>
        <w:jc w:val="both"/>
        <w:rPr>
          <w:b/>
        </w:rPr>
      </w:pPr>
      <w:r>
        <w:rPr>
          <w:b/>
        </w:rPr>
        <w:tab/>
        <w:t>“</w:t>
      </w:r>
      <w:r>
        <w:rPr>
          <w:b/>
          <w:i/>
        </w:rPr>
        <w:t>Plant Index”</w:t>
      </w:r>
      <w:r>
        <w:t xml:space="preserve"> means the indexed electronic real property title information relevant and pertinent to the customary development of a title plant index for the geographic area specified in Part III (Geographic Regions), Section A (Title Plant Access Service) of this SOW as maintained by and/or made available to Data Trace for the available coverage period.</w:t>
      </w:r>
    </w:p>
    <w:p w14:paraId="2BF72A8A" w14:textId="77777777" w:rsidR="00C46716" w:rsidRDefault="00C46716" w:rsidP="00C46716">
      <w:r>
        <w:rPr>
          <w:b/>
        </w:rPr>
        <w:t xml:space="preserve"> </w:t>
      </w:r>
    </w:p>
    <w:p w14:paraId="4427C70D" w14:textId="77777777" w:rsidR="00C46716" w:rsidRDefault="00C46716" w:rsidP="00C46716">
      <w:pPr>
        <w:numPr>
          <w:ilvl w:val="2"/>
          <w:numId w:val="4"/>
        </w:numPr>
        <w:ind w:left="1080" w:hanging="360"/>
        <w:jc w:val="both"/>
      </w:pPr>
      <w:r>
        <w:rPr>
          <w:b/>
          <w:i/>
        </w:rPr>
        <w:tab/>
        <w:t>“Title Plant Access Service”</w:t>
      </w:r>
      <w:r>
        <w:rPr>
          <w:i/>
        </w:rPr>
        <w:t xml:space="preserve"> </w:t>
      </w:r>
      <w:r>
        <w:t>shall mean and refer to the proprietary service offered by Data Trace that enables Customer to access and use, pursuant to the license delineated in Section 2 (License) of the Agreement, the Plant Index.</w:t>
      </w:r>
    </w:p>
    <w:p w14:paraId="450C0C2C" w14:textId="77777777" w:rsidR="00C46716" w:rsidRDefault="00C46716" w:rsidP="00C46716">
      <w:pPr>
        <w:ind w:left="1080" w:hanging="360"/>
        <w:jc w:val="both"/>
      </w:pPr>
    </w:p>
    <w:p w14:paraId="7A3BD4A3" w14:textId="77777777" w:rsidR="00C46716" w:rsidRDefault="00C46716" w:rsidP="00C46716">
      <w:pPr>
        <w:numPr>
          <w:ilvl w:val="1"/>
          <w:numId w:val="4"/>
        </w:numPr>
        <w:ind w:left="720" w:hanging="360"/>
        <w:jc w:val="both"/>
        <w:rPr>
          <w:b/>
          <w:smallCaps/>
        </w:rPr>
      </w:pPr>
      <w:r>
        <w:rPr>
          <w:rFonts w:ascii="Times New Roman Bold" w:hAnsi="Times New Roman Bold"/>
          <w:b/>
        </w:rPr>
        <w:tab/>
        <w:t>Title Plant Maintenance</w:t>
      </w:r>
      <w:r>
        <w:rPr>
          <w:rFonts w:ascii="Times New Roman Bold" w:hAnsi="Times New Roman Bold"/>
          <w:b/>
          <w:smallCaps/>
        </w:rPr>
        <w:t>.</w:t>
      </w:r>
      <w:r>
        <w:t xml:space="preserve">  Subject to the terms and conditions of this SOW and for the term thereof, Data Trace shall, through the use of commercially reasonable efforts produce, maintain and update indexes to all documents and other material relevant and pertinent to the customary development of a title plant index that are recorded in the appropriate county offices by indexing the required documents and other materials referred to in this section as soon as commercially reasonable following Data Trace’s receipt of such documents and/or materials.</w:t>
      </w:r>
    </w:p>
    <w:p w14:paraId="64597D8E" w14:textId="77777777" w:rsidR="00C46716" w:rsidRDefault="00C46716" w:rsidP="00C46716">
      <w:pPr>
        <w:ind w:left="1080"/>
        <w:jc w:val="both"/>
        <w:rPr>
          <w:b/>
          <w:smallCaps/>
        </w:rPr>
      </w:pPr>
      <w:r>
        <w:rPr>
          <w:b/>
        </w:rPr>
        <w:t xml:space="preserve"> </w:t>
      </w:r>
    </w:p>
    <w:p w14:paraId="583292AA" w14:textId="77777777" w:rsidR="00C46716" w:rsidRDefault="00C46716" w:rsidP="00C46716">
      <w:pPr>
        <w:numPr>
          <w:ilvl w:val="2"/>
          <w:numId w:val="4"/>
        </w:numPr>
        <w:ind w:left="1080" w:hanging="360"/>
        <w:jc w:val="both"/>
        <w:rPr>
          <w:b/>
          <w:smallCaps/>
        </w:rPr>
      </w:pPr>
      <w:r w:rsidRPr="00777414">
        <w:rPr>
          <w:b/>
        </w:rPr>
        <w:tab/>
      </w:r>
      <w:r w:rsidRPr="00777414">
        <w:rPr>
          <w:rFonts w:ascii="Times New Roman Bold" w:hAnsi="Times New Roman Bold"/>
          <w:b/>
        </w:rPr>
        <w:t>Title Plant Rights</w:t>
      </w:r>
      <w:r w:rsidRPr="00777414">
        <w:rPr>
          <w:b/>
        </w:rPr>
        <w:t>.</w:t>
      </w:r>
      <w:r>
        <w:t xml:space="preserve">  Customer represents and warrants to and covenants with Data Trace that Customer: (a) has no right, title or interest in or to the Plant Index or Images other than the right to access the same via the Title Plant Access Service as provided hereunder; and (b) is not entitled to a copy of the Plant Index or Images upon termination or other expiration of this Agreement, or otherwise.</w:t>
      </w:r>
    </w:p>
    <w:p w14:paraId="27317B0C" w14:textId="77777777" w:rsidR="00C46716" w:rsidRDefault="00C46716" w:rsidP="00C46716">
      <w:pPr>
        <w:ind w:left="1440" w:hanging="360"/>
        <w:jc w:val="both"/>
        <w:rPr>
          <w:b/>
          <w:smallCaps/>
        </w:rPr>
      </w:pPr>
    </w:p>
    <w:p w14:paraId="304A356E" w14:textId="77777777" w:rsidR="00C46716" w:rsidRDefault="00C46716" w:rsidP="00C46716">
      <w:pPr>
        <w:numPr>
          <w:ilvl w:val="0"/>
          <w:numId w:val="4"/>
        </w:numPr>
        <w:tabs>
          <w:tab w:val="clear" w:pos="360"/>
        </w:tabs>
        <w:jc w:val="both"/>
        <w:rPr>
          <w:b/>
          <w:smallCaps/>
        </w:rPr>
      </w:pPr>
      <w:r>
        <w:rPr>
          <w:rFonts w:ascii="Times New Roman Bold" w:hAnsi="Times New Roman Bold"/>
          <w:b/>
          <w:smallCaps/>
        </w:rPr>
        <w:t>Customer Usage:</w:t>
      </w:r>
      <w:r>
        <w:t xml:space="preserve"> Customer represents and warrants to, and covenants with Data Trace, that Customer shall open a title order for every new title transaction processed by Customer</w:t>
      </w:r>
      <w:r w:rsidRPr="00D80DA3">
        <w:t xml:space="preserve"> </w:t>
      </w:r>
      <w:r>
        <w:t xml:space="preserve">using the Title Plant Access Service.  </w:t>
      </w:r>
    </w:p>
    <w:bookmarkEnd w:id="1"/>
    <w:p w14:paraId="328C96AF" w14:textId="77777777" w:rsidR="00784D3F" w:rsidRDefault="00784D3F" w:rsidP="00784D3F">
      <w:pPr>
        <w:jc w:val="both"/>
      </w:pPr>
      <w:r>
        <w:rPr>
          <w:b/>
          <w:smallCaps/>
        </w:rPr>
        <w:t xml:space="preserve"> </w:t>
      </w:r>
    </w:p>
    <w:p w14:paraId="567D765D" w14:textId="77777777" w:rsidR="00E81C43" w:rsidRDefault="00E81C43">
      <w:pPr>
        <w:jc w:val="center"/>
        <w:rPr>
          <w:b/>
          <w:smallCaps/>
        </w:rPr>
      </w:pPr>
    </w:p>
    <w:sectPr w:rsidR="00E81C43">
      <w:footerReference w:type="default" r:id="rId11"/>
      <w:footerReference w:type="first" r:id="rId12"/>
      <w:type w:val="continuous"/>
      <w:pgSz w:w="12240" w:h="15840" w:code="1"/>
      <w:pgMar w:top="1080" w:right="1080" w:bottom="1080" w:left="1080" w:header="720" w:footer="53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9C39B" w14:textId="77777777" w:rsidR="000F4010" w:rsidRDefault="000F4010">
      <w:r>
        <w:separator/>
      </w:r>
    </w:p>
  </w:endnote>
  <w:endnote w:type="continuationSeparator" w:id="0">
    <w:p w14:paraId="50C7D6FB" w14:textId="77777777" w:rsidR="000F4010" w:rsidRDefault="000F4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G Omega (W1)">
    <w:altName w:val="Lucida Sans Unicode"/>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5B745" w14:textId="4E2CE1C7" w:rsidR="002E5129" w:rsidRDefault="00B560E0">
    <w:pPr>
      <w:pStyle w:val="Footer"/>
      <w:tabs>
        <w:tab w:val="left" w:pos="4140"/>
      </w:tabs>
      <w:jc w:val="left"/>
      <w:rPr>
        <w:rFonts w:ascii="Arial" w:hAnsi="Arial"/>
        <w:sz w:val="20"/>
      </w:rPr>
    </w:pPr>
    <w:r>
      <w:rPr>
        <w:noProof/>
        <w:sz w:val="14"/>
        <w:szCs w:val="14"/>
      </w:rPr>
      <mc:AlternateContent>
        <mc:Choice Requires="wps">
          <w:drawing>
            <wp:anchor distT="0" distB="0" distL="114300" distR="114300" simplePos="0" relativeHeight="251701248" behindDoc="0" locked="0" layoutInCell="0" allowOverlap="1" wp14:anchorId="00BAA6FC" wp14:editId="3E6C2D46">
              <wp:simplePos x="0" y="0"/>
              <wp:positionH relativeFrom="page">
                <wp:posOffset>0</wp:posOffset>
              </wp:positionH>
              <wp:positionV relativeFrom="page">
                <wp:posOffset>9594215</wp:posOffset>
              </wp:positionV>
              <wp:extent cx="7772400" cy="273050"/>
              <wp:effectExtent l="0" t="0" r="0" b="12700"/>
              <wp:wrapNone/>
              <wp:docPr id="2" name="MSIPCM4d6d4ffda0b6b5b38c13541f" descr="{&quot;HashCode&quot;:1071427657,&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E50051" w14:textId="3AF261D4" w:rsidR="00B560E0" w:rsidRPr="002C6BBC" w:rsidRDefault="00B560E0" w:rsidP="00B560E0">
                          <w:pPr>
                            <w:jc w:val="center"/>
                            <w:rPr>
                              <w:color w:val="000000"/>
                            </w:rPr>
                          </w:pPr>
                          <w:r w:rsidRPr="002C6BBC">
                            <w:rPr>
                              <w:color w:val="000000"/>
                            </w:rPr>
                            <w:t>Confidential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BAA6FC" id="_x0000_t202" coordsize="21600,21600" o:spt="202" path="m,l,21600r21600,l21600,xe">
              <v:stroke joinstyle="miter"/>
              <v:path gradientshapeok="t" o:connecttype="rect"/>
            </v:shapetype>
            <v:shape id="MSIPCM4d6d4ffda0b6b5b38c13541f" o:spid="_x0000_s1026" type="#_x0000_t202" alt="{&quot;HashCode&quot;:1071427657,&quot;Height&quot;:792.0,&quot;Width&quot;:612.0,&quot;Placement&quot;:&quot;Footer&quot;,&quot;Index&quot;:&quot;Primary&quot;,&quot;Section&quot;:1,&quot;Top&quot;:0.0,&quot;Left&quot;:0.0}" style="position:absolute;margin-left:0;margin-top:755.45pt;width:612pt;height:21.5pt;z-index:251701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33E50051" w14:textId="3AF261D4" w:rsidR="00B560E0" w:rsidRPr="002C6BBC" w:rsidRDefault="00B560E0" w:rsidP="00B560E0">
                    <w:pPr>
                      <w:jc w:val="center"/>
                      <w:rPr>
                        <w:color w:val="000000"/>
                      </w:rPr>
                    </w:pPr>
                    <w:r w:rsidRPr="002C6BBC">
                      <w:rPr>
                        <w:color w:val="000000"/>
                      </w:rPr>
                      <w:t>Confidential</w:t>
                    </w:r>
                  </w:p>
                </w:txbxContent>
              </v:textbox>
              <w10:wrap anchorx="page" anchory="page"/>
            </v:shape>
          </w:pict>
        </mc:Fallback>
      </mc:AlternateContent>
    </w:r>
    <w:r w:rsidR="00911A54">
      <w:rPr>
        <w:sz w:val="14"/>
        <w:szCs w:val="14"/>
      </w:rPr>
      <w:t>Jennifer Krisanda/SJB_25-08532_4-7-2025</w:t>
    </w:r>
    <w:r w:rsidR="00984310">
      <w:rPr>
        <w:sz w:val="14"/>
        <w:szCs w:val="14"/>
      </w:rPr>
      <w:tab/>
    </w:r>
    <w:r w:rsidR="00984310">
      <w:rPr>
        <w:sz w:val="14"/>
        <w:szCs w:val="14"/>
      </w:rPr>
      <w:tab/>
    </w:r>
    <w:r w:rsidR="00EF0E03">
      <w:rPr>
        <w:rFonts w:ascii="Arial" w:hAnsi="Arial"/>
        <w:sz w:val="16"/>
      </w:rPr>
      <w:tab/>
    </w:r>
    <w:r w:rsidR="00EF0E03">
      <w:rPr>
        <w:sz w:val="20"/>
      </w:rPr>
      <w:t xml:space="preserve">Page </w:t>
    </w:r>
    <w:r w:rsidR="00EF0E03">
      <w:rPr>
        <w:sz w:val="20"/>
      </w:rPr>
      <w:fldChar w:fldCharType="begin"/>
    </w:r>
    <w:r w:rsidR="00EF0E03">
      <w:rPr>
        <w:sz w:val="20"/>
      </w:rPr>
      <w:instrText xml:space="preserve"> PAGE </w:instrText>
    </w:r>
    <w:r w:rsidR="00EF0E03">
      <w:rPr>
        <w:sz w:val="20"/>
      </w:rPr>
      <w:fldChar w:fldCharType="separate"/>
    </w:r>
    <w:r w:rsidR="00A908B6">
      <w:rPr>
        <w:noProof/>
        <w:sz w:val="20"/>
      </w:rPr>
      <w:t>13</w:t>
    </w:r>
    <w:r w:rsidR="00EF0E03">
      <w:rPr>
        <w:sz w:val="20"/>
      </w:rPr>
      <w:fldChar w:fldCharType="end"/>
    </w:r>
    <w:r w:rsidR="00EF0E03">
      <w:rPr>
        <w:sz w:val="20"/>
      </w:rPr>
      <w:t xml:space="preserve"> of </w:t>
    </w:r>
    <w:r w:rsidR="00EF0E03">
      <w:rPr>
        <w:sz w:val="20"/>
      </w:rPr>
      <w:fldChar w:fldCharType="begin"/>
    </w:r>
    <w:r w:rsidR="00EF0E03">
      <w:rPr>
        <w:sz w:val="20"/>
      </w:rPr>
      <w:instrText xml:space="preserve"> NUMPAGES </w:instrText>
    </w:r>
    <w:r w:rsidR="00EF0E03">
      <w:rPr>
        <w:sz w:val="20"/>
      </w:rPr>
      <w:fldChar w:fldCharType="separate"/>
    </w:r>
    <w:r w:rsidR="00A908B6">
      <w:rPr>
        <w:noProof/>
        <w:sz w:val="20"/>
      </w:rPr>
      <w:t>16</w:t>
    </w:r>
    <w:r w:rsidR="00EF0E03">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EB0E" w14:textId="77777777" w:rsidR="002E5129" w:rsidRDefault="00EF0E03">
    <w:pPr>
      <w:pStyle w:val="Footer"/>
      <w:tabs>
        <w:tab w:val="left" w:pos="4140"/>
      </w:tabs>
      <w:jc w:val="left"/>
      <w:rPr>
        <w:rFonts w:ascii="Arial" w:hAnsi="Arial"/>
        <w:sz w:val="20"/>
      </w:rPr>
    </w:pPr>
    <w:r>
      <w:rPr>
        <w:rFonts w:ascii="Arial" w:hAnsi="Arial"/>
        <w:sz w:val="14"/>
        <w:szCs w:val="14"/>
      </w:rPr>
      <w:t>Data Trace Contract Approval________</w:t>
    </w:r>
    <w:r>
      <w:rPr>
        <w:rFonts w:ascii="Arial" w:hAnsi="Arial"/>
        <w:sz w:val="14"/>
        <w:szCs w:val="14"/>
      </w:rPr>
      <w:tab/>
    </w:r>
    <w:r>
      <w:rPr>
        <w:rFonts w:ascii="Arial" w:hAnsi="Arial"/>
        <w:sz w:val="20"/>
      </w:rPr>
      <w:t>Page 2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0D9DC" w14:textId="77777777" w:rsidR="000F4010" w:rsidRDefault="000F4010">
      <w:r>
        <w:separator/>
      </w:r>
    </w:p>
  </w:footnote>
  <w:footnote w:type="continuationSeparator" w:id="0">
    <w:p w14:paraId="288D8F76" w14:textId="77777777" w:rsidR="000F4010" w:rsidRDefault="000F4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BEC17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F060C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11C73600"/>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2353133"/>
    <w:multiLevelType w:val="hybridMultilevel"/>
    <w:tmpl w:val="F9BAEB9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33C12F0"/>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474577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71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9CA06F1"/>
    <w:multiLevelType w:val="multilevel"/>
    <w:tmpl w:val="F32202CA"/>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71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20563A3D"/>
    <w:multiLevelType w:val="hybridMultilevel"/>
    <w:tmpl w:val="E9364B2A"/>
    <w:lvl w:ilvl="0" w:tplc="F62EEE8A">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1253416"/>
    <w:multiLevelType w:val="multilevel"/>
    <w:tmpl w:val="4EAC767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233C77CA"/>
    <w:multiLevelType w:val="multilevel"/>
    <w:tmpl w:val="4EAC7672"/>
    <w:name w:val="Legal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2BE07BD4"/>
    <w:multiLevelType w:val="multilevel"/>
    <w:tmpl w:val="5DB20D70"/>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080" w:hanging="1080"/>
      </w:pPr>
      <w:rPr>
        <w:rFonts w:cs="Times New Roman" w:hint="default"/>
        <w:b/>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righ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33A15959"/>
    <w:multiLevelType w:val="multilevel"/>
    <w:tmpl w:val="251E7C0E"/>
    <w:name w:val="Standard22"/>
    <w:lvl w:ilvl="0">
      <w:start w:val="1"/>
      <w:numFmt w:val="decimal"/>
      <w:pStyle w:val="Heading1"/>
      <w:lvlText w:val="%1"/>
      <w:lvlJc w:val="left"/>
      <w:pPr>
        <w:tabs>
          <w:tab w:val="num" w:pos="432"/>
        </w:tabs>
        <w:ind w:left="288" w:hanging="288"/>
      </w:pPr>
      <w:rPr>
        <w:rFonts w:ascii="Times New Roman" w:hAnsi="Times New Roman" w:cs="Times New Roman" w:hint="default"/>
        <w:sz w:val="20"/>
      </w:rPr>
    </w:lvl>
    <w:lvl w:ilvl="1">
      <w:start w:val="1"/>
      <w:numFmt w:val="decimal"/>
      <w:pStyle w:val="Heading2"/>
      <w:lvlText w:val="%1.%2"/>
      <w:lvlJc w:val="left"/>
      <w:pPr>
        <w:tabs>
          <w:tab w:val="num" w:pos="576"/>
        </w:tabs>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2" w15:restartNumberingAfterBreak="0">
    <w:nsid w:val="35AC3750"/>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3A417DC7"/>
    <w:multiLevelType w:val="hybridMultilevel"/>
    <w:tmpl w:val="69E4AC68"/>
    <w:lvl w:ilvl="0" w:tplc="A04E80EE">
      <w:start w:val="1"/>
      <w:numFmt w:val="decimal"/>
      <w:lvlText w:val="%1."/>
      <w:lvlJc w:val="left"/>
      <w:pPr>
        <w:ind w:left="720" w:hanging="360"/>
      </w:pPr>
      <w:rPr>
        <w:rFonts w:ascii="Times New Roman Bold" w:hAnsi="Times New Roman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673634"/>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3EE8160F"/>
    <w:multiLevelType w:val="multilevel"/>
    <w:tmpl w:val="5DB20D70"/>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080" w:hanging="1080"/>
      </w:pPr>
      <w:rPr>
        <w:rFonts w:cs="Times New Roman" w:hint="default"/>
        <w:b/>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righ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3FF9782D"/>
    <w:multiLevelType w:val="multilevel"/>
    <w:tmpl w:val="4EAC767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45296AF4"/>
    <w:multiLevelType w:val="hybridMultilevel"/>
    <w:tmpl w:val="34A2BC82"/>
    <w:name w:val="Standard"/>
    <w:lvl w:ilvl="0" w:tplc="FFFFFFFF">
      <w:start w:val="1"/>
      <w:numFmt w:val="lowerLetter"/>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8" w15:restartNumberingAfterBreak="0">
    <w:nsid w:val="4A236B47"/>
    <w:multiLevelType w:val="multilevel"/>
    <w:tmpl w:val="4EAC7672"/>
    <w:name w:val="Legal3"/>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4B541C5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71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4D631324"/>
    <w:multiLevelType w:val="multilevel"/>
    <w:tmpl w:val="4EAC767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4FA66619"/>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71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5A9E1DEB"/>
    <w:multiLevelType w:val="hybridMultilevel"/>
    <w:tmpl w:val="829AC8F0"/>
    <w:name w:val="Standard2"/>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6356239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659C586D"/>
    <w:multiLevelType w:val="multilevel"/>
    <w:tmpl w:val="4EAC767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59F5D7C"/>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6" w15:restartNumberingAfterBreak="0">
    <w:nsid w:val="6977525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6D202D6B"/>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6EEA5FB6"/>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839664579">
    <w:abstractNumId w:val="0"/>
  </w:num>
  <w:num w:numId="2" w16cid:durableId="187840858">
    <w:abstractNumId w:val="11"/>
  </w:num>
  <w:num w:numId="3" w16cid:durableId="1252735090">
    <w:abstractNumId w:val="15"/>
  </w:num>
  <w:num w:numId="4" w16cid:durableId="1406150302">
    <w:abstractNumId w:val="16"/>
  </w:num>
  <w:num w:numId="5" w16cid:durableId="900402871">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e4EZYJak7S4EKrm0AUwEGNe7cPePWzP2GB05zktezNccJt2LBYQ03V51PSqNwmsZZ+I42h4fjhySsD0dLNbGrA==" w:salt="DEnhYCcJeVRTd68szhYvtg=="/>
  <w:defaultTabStop w:val="720"/>
  <w:drawingGridHorizontalSpacing w:val="10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43"/>
    <w:rsid w:val="000359E5"/>
    <w:rsid w:val="000D5A15"/>
    <w:rsid w:val="000F4010"/>
    <w:rsid w:val="00135AA0"/>
    <w:rsid w:val="002A52E1"/>
    <w:rsid w:val="002C6BBC"/>
    <w:rsid w:val="002E4622"/>
    <w:rsid w:val="002E5129"/>
    <w:rsid w:val="00306BDD"/>
    <w:rsid w:val="003435AB"/>
    <w:rsid w:val="00397A09"/>
    <w:rsid w:val="00437ED9"/>
    <w:rsid w:val="00460E26"/>
    <w:rsid w:val="005015F2"/>
    <w:rsid w:val="00545BE6"/>
    <w:rsid w:val="005D67C5"/>
    <w:rsid w:val="00625E3B"/>
    <w:rsid w:val="00661DDD"/>
    <w:rsid w:val="00711FD8"/>
    <w:rsid w:val="00784D3F"/>
    <w:rsid w:val="007C4FC7"/>
    <w:rsid w:val="00806D19"/>
    <w:rsid w:val="00835CF1"/>
    <w:rsid w:val="00862AB4"/>
    <w:rsid w:val="008906C3"/>
    <w:rsid w:val="008B43B5"/>
    <w:rsid w:val="008D16AD"/>
    <w:rsid w:val="00911A54"/>
    <w:rsid w:val="00984310"/>
    <w:rsid w:val="009B6B0A"/>
    <w:rsid w:val="009D119C"/>
    <w:rsid w:val="009F3248"/>
    <w:rsid w:val="00A12032"/>
    <w:rsid w:val="00A23EC1"/>
    <w:rsid w:val="00A66E6B"/>
    <w:rsid w:val="00A908B6"/>
    <w:rsid w:val="00AD4EC2"/>
    <w:rsid w:val="00B12706"/>
    <w:rsid w:val="00B560E0"/>
    <w:rsid w:val="00BC2FC0"/>
    <w:rsid w:val="00C359C0"/>
    <w:rsid w:val="00C46716"/>
    <w:rsid w:val="00D70DD5"/>
    <w:rsid w:val="00DB6897"/>
    <w:rsid w:val="00E81C43"/>
    <w:rsid w:val="00EB3385"/>
    <w:rsid w:val="00EF0E03"/>
    <w:rsid w:val="00EF5194"/>
    <w:rsid w:val="00F4771B"/>
    <w:rsid w:val="00F65547"/>
    <w:rsid w:val="00FD6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6E0A0DF9"/>
  <w14:defaultImageDpi w14:val="0"/>
  <w15:docId w15:val="{F62DFA36-A107-48C1-BDE1-4031AB8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5327"/>
  </w:style>
  <w:style w:type="paragraph" w:styleId="Heading1">
    <w:name w:val="heading 1"/>
    <w:basedOn w:val="Normal"/>
    <w:next w:val="Normal"/>
    <w:link w:val="Heading1Char"/>
    <w:uiPriority w:val="9"/>
    <w:qFormat/>
    <w:rsid w:val="00256793"/>
    <w:pPr>
      <w:keepNext/>
      <w:widowControl w:val="0"/>
      <w:numPr>
        <w:numId w:val="2"/>
      </w:numPr>
      <w:jc w:val="both"/>
      <w:outlineLvl w:val="0"/>
    </w:pPr>
    <w:rPr>
      <w:b/>
      <w:color w:val="339966"/>
    </w:rPr>
  </w:style>
  <w:style w:type="paragraph" w:styleId="Heading2">
    <w:name w:val="heading 2"/>
    <w:basedOn w:val="Normal"/>
    <w:next w:val="Normal"/>
    <w:link w:val="Heading2Char"/>
    <w:uiPriority w:val="9"/>
    <w:qFormat/>
    <w:rsid w:val="00256793"/>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256793"/>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256793"/>
    <w:pPr>
      <w:keepNext/>
      <w:numPr>
        <w:ilvl w:val="3"/>
        <w:numId w:val="2"/>
      </w:numPr>
      <w:spacing w:before="240" w:after="60"/>
      <w:outlineLvl w:val="3"/>
    </w:pPr>
    <w:rPr>
      <w:b/>
      <w:bCs/>
      <w:sz w:val="28"/>
      <w:szCs w:val="28"/>
    </w:rPr>
  </w:style>
  <w:style w:type="paragraph" w:styleId="Heading5">
    <w:name w:val="heading 5"/>
    <w:basedOn w:val="Normal"/>
    <w:next w:val="Normal"/>
    <w:link w:val="Heading5Char"/>
    <w:uiPriority w:val="9"/>
    <w:qFormat/>
    <w:rsid w:val="00256793"/>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
    <w:qFormat/>
    <w:rsid w:val="00256793"/>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
    <w:qFormat/>
    <w:rsid w:val="00256793"/>
    <w:pPr>
      <w:numPr>
        <w:ilvl w:val="6"/>
        <w:numId w:val="2"/>
      </w:numPr>
      <w:spacing w:before="240" w:after="60"/>
      <w:outlineLvl w:val="6"/>
    </w:pPr>
    <w:rPr>
      <w:sz w:val="24"/>
      <w:szCs w:val="24"/>
    </w:rPr>
  </w:style>
  <w:style w:type="paragraph" w:styleId="Heading8">
    <w:name w:val="heading 8"/>
    <w:basedOn w:val="Normal"/>
    <w:next w:val="Normal"/>
    <w:link w:val="Heading8Char"/>
    <w:uiPriority w:val="9"/>
    <w:qFormat/>
    <w:rsid w:val="00256793"/>
    <w:pPr>
      <w:numPr>
        <w:ilvl w:val="7"/>
        <w:numId w:val="2"/>
      </w:numPr>
      <w:spacing w:before="240" w:after="60"/>
      <w:outlineLvl w:val="7"/>
    </w:pPr>
    <w:rPr>
      <w:i/>
      <w:iCs/>
      <w:sz w:val="24"/>
      <w:szCs w:val="24"/>
    </w:rPr>
  </w:style>
  <w:style w:type="paragraph" w:styleId="Heading9">
    <w:name w:val="heading 9"/>
    <w:basedOn w:val="Normal"/>
    <w:next w:val="Normal"/>
    <w:link w:val="Heading9Char"/>
    <w:uiPriority w:val="9"/>
    <w:qFormat/>
    <w:rsid w:val="00256793"/>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A3BEC"/>
    <w:rPr>
      <w:b/>
      <w:color w:val="339966"/>
    </w:rPr>
  </w:style>
  <w:style w:type="character" w:customStyle="1" w:styleId="Heading2Char">
    <w:name w:val="Heading 2 Char"/>
    <w:basedOn w:val="DefaultParagraphFont"/>
    <w:link w:val="Heading2"/>
    <w:uiPriority w:val="9"/>
    <w:locked/>
    <w:rsid w:val="002A3BEC"/>
    <w:rPr>
      <w:rFonts w:ascii="Arial" w:hAnsi="Arial" w:cs="Arial"/>
      <w:b/>
      <w:bCs/>
      <w:i/>
      <w:iCs/>
      <w:sz w:val="28"/>
      <w:szCs w:val="28"/>
    </w:rPr>
  </w:style>
  <w:style w:type="character" w:customStyle="1" w:styleId="Heading3Char">
    <w:name w:val="Heading 3 Char"/>
    <w:basedOn w:val="DefaultParagraphFont"/>
    <w:link w:val="Heading3"/>
    <w:uiPriority w:val="9"/>
    <w:locked/>
    <w:rsid w:val="002A3BEC"/>
    <w:rPr>
      <w:rFonts w:ascii="Arial" w:hAnsi="Arial" w:cs="Arial"/>
      <w:b/>
      <w:bCs/>
      <w:sz w:val="26"/>
      <w:szCs w:val="26"/>
    </w:rPr>
  </w:style>
  <w:style w:type="character" w:customStyle="1" w:styleId="Heading4Char">
    <w:name w:val="Heading 4 Char"/>
    <w:basedOn w:val="DefaultParagraphFont"/>
    <w:link w:val="Heading4"/>
    <w:uiPriority w:val="9"/>
    <w:locked/>
    <w:rsid w:val="002A3BEC"/>
    <w:rPr>
      <w:b/>
      <w:bCs/>
      <w:sz w:val="28"/>
      <w:szCs w:val="28"/>
    </w:rPr>
  </w:style>
  <w:style w:type="character" w:customStyle="1" w:styleId="Heading5Char">
    <w:name w:val="Heading 5 Char"/>
    <w:basedOn w:val="DefaultParagraphFont"/>
    <w:link w:val="Heading5"/>
    <w:uiPriority w:val="9"/>
    <w:locked/>
    <w:rsid w:val="002A3BEC"/>
    <w:rPr>
      <w:b/>
      <w:bCs/>
      <w:i/>
      <w:iCs/>
      <w:sz w:val="26"/>
      <w:szCs w:val="26"/>
    </w:rPr>
  </w:style>
  <w:style w:type="character" w:customStyle="1" w:styleId="Heading6Char">
    <w:name w:val="Heading 6 Char"/>
    <w:basedOn w:val="DefaultParagraphFont"/>
    <w:link w:val="Heading6"/>
    <w:uiPriority w:val="9"/>
    <w:locked/>
    <w:rsid w:val="002A3BEC"/>
    <w:rPr>
      <w:b/>
      <w:bCs/>
      <w:sz w:val="22"/>
      <w:szCs w:val="22"/>
    </w:rPr>
  </w:style>
  <w:style w:type="character" w:customStyle="1" w:styleId="Heading7Char">
    <w:name w:val="Heading 7 Char"/>
    <w:basedOn w:val="DefaultParagraphFont"/>
    <w:link w:val="Heading7"/>
    <w:uiPriority w:val="9"/>
    <w:locked/>
    <w:rsid w:val="002A3BEC"/>
    <w:rPr>
      <w:sz w:val="24"/>
      <w:szCs w:val="24"/>
    </w:rPr>
  </w:style>
  <w:style w:type="character" w:customStyle="1" w:styleId="Heading8Char">
    <w:name w:val="Heading 8 Char"/>
    <w:basedOn w:val="DefaultParagraphFont"/>
    <w:link w:val="Heading8"/>
    <w:uiPriority w:val="9"/>
    <w:locked/>
    <w:rsid w:val="002A3BEC"/>
    <w:rPr>
      <w:i/>
      <w:iCs/>
      <w:sz w:val="24"/>
      <w:szCs w:val="24"/>
    </w:rPr>
  </w:style>
  <w:style w:type="character" w:customStyle="1" w:styleId="Heading9Char">
    <w:name w:val="Heading 9 Char"/>
    <w:basedOn w:val="DefaultParagraphFont"/>
    <w:link w:val="Heading9"/>
    <w:uiPriority w:val="9"/>
    <w:locked/>
    <w:rsid w:val="002A3BEC"/>
    <w:rPr>
      <w:rFonts w:ascii="Arial" w:hAnsi="Arial" w:cs="Arial"/>
      <w:sz w:val="22"/>
      <w:szCs w:val="22"/>
    </w:rPr>
  </w:style>
  <w:style w:type="paragraph" w:customStyle="1" w:styleId="Legal3L6">
    <w:name w:val="Legal3_L6"/>
    <w:basedOn w:val="Legal3L5"/>
    <w:next w:val="NumContHalf"/>
    <w:rsid w:val="00256793"/>
    <w:pPr>
      <w:ind w:firstLine="3600"/>
      <w:outlineLvl w:val="5"/>
    </w:pPr>
  </w:style>
  <w:style w:type="paragraph" w:customStyle="1" w:styleId="Legal3L5">
    <w:name w:val="Legal3_L5"/>
    <w:basedOn w:val="Legal3L4"/>
    <w:next w:val="NumContHalf"/>
    <w:rsid w:val="00256793"/>
    <w:pPr>
      <w:ind w:firstLine="2880"/>
      <w:outlineLvl w:val="4"/>
    </w:pPr>
  </w:style>
  <w:style w:type="paragraph" w:customStyle="1" w:styleId="Legal3L4">
    <w:name w:val="Legal3_L4"/>
    <w:basedOn w:val="Legal3L3"/>
    <w:next w:val="NumContHalf"/>
    <w:rsid w:val="00256793"/>
    <w:pPr>
      <w:ind w:firstLine="2160"/>
      <w:outlineLvl w:val="3"/>
    </w:pPr>
  </w:style>
  <w:style w:type="paragraph" w:customStyle="1" w:styleId="Legal3L3">
    <w:name w:val="Legal3_L3"/>
    <w:basedOn w:val="Legal3L2"/>
    <w:next w:val="NumContHalf"/>
    <w:rsid w:val="00256793"/>
    <w:pPr>
      <w:ind w:firstLine="1440"/>
      <w:outlineLvl w:val="2"/>
    </w:pPr>
  </w:style>
  <w:style w:type="paragraph" w:customStyle="1" w:styleId="Legal3L2">
    <w:name w:val="Legal3_L2"/>
    <w:basedOn w:val="Legal3L1"/>
    <w:next w:val="NumContHalf"/>
    <w:rsid w:val="00256793"/>
    <w:pPr>
      <w:tabs>
        <w:tab w:val="num" w:pos="360"/>
      </w:tabs>
      <w:ind w:left="360" w:hanging="360"/>
      <w:outlineLvl w:val="1"/>
    </w:pPr>
  </w:style>
  <w:style w:type="paragraph" w:customStyle="1" w:styleId="Legal3L1">
    <w:name w:val="Legal3_L1"/>
    <w:basedOn w:val="Normal"/>
    <w:next w:val="NumContHalf"/>
    <w:rsid w:val="00256793"/>
    <w:pPr>
      <w:spacing w:after="240"/>
      <w:jc w:val="both"/>
      <w:outlineLvl w:val="0"/>
    </w:pPr>
    <w:rPr>
      <w:sz w:val="24"/>
    </w:rPr>
  </w:style>
  <w:style w:type="paragraph" w:customStyle="1" w:styleId="NumContHalf">
    <w:name w:val="NumContHalf"/>
    <w:basedOn w:val="BodyText"/>
    <w:rsid w:val="00256793"/>
  </w:style>
  <w:style w:type="paragraph" w:styleId="BodyText">
    <w:name w:val="Body Text"/>
    <w:basedOn w:val="Normal"/>
    <w:link w:val="BodyTextChar"/>
    <w:uiPriority w:val="99"/>
    <w:rsid w:val="00256793"/>
    <w:pPr>
      <w:spacing w:after="240"/>
      <w:ind w:firstLine="720"/>
      <w:jc w:val="both"/>
    </w:pPr>
    <w:rPr>
      <w:sz w:val="24"/>
    </w:rPr>
  </w:style>
  <w:style w:type="character" w:customStyle="1" w:styleId="BodyTextChar">
    <w:name w:val="Body Text Char"/>
    <w:basedOn w:val="DefaultParagraphFont"/>
    <w:link w:val="BodyText"/>
    <w:uiPriority w:val="99"/>
    <w:locked/>
    <w:rsid w:val="00A7111E"/>
    <w:rPr>
      <w:rFonts w:cs="Times New Roman"/>
      <w:sz w:val="24"/>
    </w:rPr>
  </w:style>
  <w:style w:type="paragraph" w:customStyle="1" w:styleId="Legal3L7">
    <w:name w:val="Legal3_L7"/>
    <w:basedOn w:val="Legal3L6"/>
    <w:next w:val="NumContHalf"/>
    <w:rsid w:val="00256793"/>
    <w:pPr>
      <w:numPr>
        <w:ilvl w:val="6"/>
      </w:numPr>
      <w:tabs>
        <w:tab w:val="num" w:pos="360"/>
      </w:tabs>
      <w:ind w:left="360" w:firstLine="720"/>
      <w:outlineLvl w:val="6"/>
    </w:pPr>
  </w:style>
  <w:style w:type="paragraph" w:customStyle="1" w:styleId="Legal3L8">
    <w:name w:val="Legal3_L8"/>
    <w:basedOn w:val="Legal3L7"/>
    <w:next w:val="NumContHalf"/>
    <w:rsid w:val="00256793"/>
    <w:pPr>
      <w:numPr>
        <w:ilvl w:val="7"/>
      </w:numPr>
      <w:tabs>
        <w:tab w:val="num" w:pos="360"/>
      </w:tabs>
      <w:ind w:left="360" w:firstLine="1440"/>
      <w:outlineLvl w:val="7"/>
    </w:pPr>
  </w:style>
  <w:style w:type="paragraph" w:customStyle="1" w:styleId="Legal2L2">
    <w:name w:val="Legal2_L2"/>
    <w:basedOn w:val="Legal2L1"/>
    <w:next w:val="NumContHalf"/>
    <w:rsid w:val="00256793"/>
    <w:pPr>
      <w:tabs>
        <w:tab w:val="num" w:pos="1440"/>
      </w:tabs>
      <w:suppressAutoHyphens/>
      <w:ind w:left="360" w:firstLine="720"/>
      <w:outlineLvl w:val="1"/>
    </w:pPr>
  </w:style>
  <w:style w:type="paragraph" w:customStyle="1" w:styleId="Legal2L1">
    <w:name w:val="Legal2_L1"/>
    <w:basedOn w:val="Normal"/>
    <w:next w:val="NumContHalf"/>
    <w:rsid w:val="00256793"/>
    <w:pPr>
      <w:spacing w:after="240"/>
      <w:jc w:val="both"/>
      <w:outlineLvl w:val="0"/>
    </w:pPr>
    <w:rPr>
      <w:sz w:val="24"/>
    </w:rPr>
  </w:style>
  <w:style w:type="paragraph" w:styleId="BodyText2">
    <w:name w:val="Body Text 2"/>
    <w:basedOn w:val="Normal"/>
    <w:link w:val="BodyText2Char"/>
    <w:uiPriority w:val="99"/>
    <w:rsid w:val="00256793"/>
    <w:pPr>
      <w:jc w:val="both"/>
    </w:pPr>
    <w:rPr>
      <w:sz w:val="24"/>
    </w:rPr>
  </w:style>
  <w:style w:type="character" w:customStyle="1" w:styleId="BodyText2Char">
    <w:name w:val="Body Text 2 Char"/>
    <w:basedOn w:val="DefaultParagraphFont"/>
    <w:link w:val="BodyText2"/>
    <w:uiPriority w:val="99"/>
    <w:locked/>
    <w:rsid w:val="0039145B"/>
    <w:rPr>
      <w:rFonts w:cs="Times New Roman"/>
      <w:sz w:val="24"/>
    </w:rPr>
  </w:style>
  <w:style w:type="paragraph" w:customStyle="1" w:styleId="StandardL1">
    <w:name w:val="Standard_L1"/>
    <w:basedOn w:val="Normal"/>
    <w:next w:val="NumContHalf"/>
    <w:rsid w:val="00256793"/>
    <w:pPr>
      <w:tabs>
        <w:tab w:val="num" w:pos="720"/>
      </w:tabs>
      <w:spacing w:after="240"/>
      <w:ind w:left="720" w:hanging="720"/>
      <w:jc w:val="both"/>
      <w:outlineLvl w:val="0"/>
    </w:pPr>
    <w:rPr>
      <w:sz w:val="24"/>
    </w:rPr>
  </w:style>
  <w:style w:type="paragraph" w:styleId="ListBullet">
    <w:name w:val="List Bullet"/>
    <w:basedOn w:val="Normal"/>
    <w:autoRedefine/>
    <w:uiPriority w:val="99"/>
    <w:rsid w:val="00382E61"/>
    <w:pPr>
      <w:tabs>
        <w:tab w:val="left" w:pos="630"/>
      </w:tabs>
      <w:jc w:val="both"/>
    </w:pPr>
  </w:style>
  <w:style w:type="paragraph" w:styleId="BodyText3">
    <w:name w:val="Body Text 3"/>
    <w:basedOn w:val="Normal"/>
    <w:link w:val="BodyText3Char"/>
    <w:uiPriority w:val="99"/>
    <w:rsid w:val="00256793"/>
    <w:pPr>
      <w:tabs>
        <w:tab w:val="left" w:pos="720"/>
        <w:tab w:val="left" w:pos="1440"/>
        <w:tab w:val="left" w:pos="2160"/>
        <w:tab w:val="left" w:pos="2880"/>
        <w:tab w:val="left" w:pos="3600"/>
        <w:tab w:val="left" w:pos="4320"/>
        <w:tab w:val="left" w:pos="5040"/>
        <w:tab w:val="left" w:pos="5760"/>
        <w:tab w:val="left" w:pos="6480"/>
        <w:tab w:val="left" w:pos="7200"/>
      </w:tabs>
      <w:jc w:val="both"/>
    </w:pPr>
    <w:rPr>
      <w:rFonts w:ascii="Arial" w:hAnsi="Arial"/>
    </w:rPr>
  </w:style>
  <w:style w:type="character" w:customStyle="1" w:styleId="BodyText3Char">
    <w:name w:val="Body Text 3 Char"/>
    <w:basedOn w:val="DefaultParagraphFont"/>
    <w:link w:val="BodyText3"/>
    <w:uiPriority w:val="99"/>
    <w:semiHidden/>
    <w:locked/>
    <w:rsid w:val="00256793"/>
    <w:rPr>
      <w:rFonts w:ascii="Arial" w:hAnsi="Arial" w:cs="Times New Roman"/>
      <w:lang w:val="en-US" w:eastAsia="en-US" w:bidi="ar-SA"/>
    </w:rPr>
  </w:style>
  <w:style w:type="paragraph" w:customStyle="1" w:styleId="SingleBlock">
    <w:name w:val="Single Block"/>
    <w:basedOn w:val="Normal"/>
    <w:rsid w:val="00256793"/>
    <w:pPr>
      <w:spacing w:before="240"/>
    </w:pPr>
  </w:style>
  <w:style w:type="paragraph" w:customStyle="1" w:styleId="RightHalf">
    <w:name w:val="Right Half"/>
    <w:basedOn w:val="Normal"/>
    <w:rsid w:val="00256793"/>
    <w:pPr>
      <w:spacing w:before="240"/>
      <w:ind w:left="4320"/>
    </w:pPr>
  </w:style>
  <w:style w:type="character" w:styleId="PageNumber">
    <w:name w:val="page number"/>
    <w:basedOn w:val="DefaultParagraphFont"/>
    <w:uiPriority w:val="99"/>
    <w:rsid w:val="00256793"/>
    <w:rPr>
      <w:rFonts w:cs="Times New Roman"/>
    </w:rPr>
  </w:style>
  <w:style w:type="paragraph" w:styleId="Footer">
    <w:name w:val="footer"/>
    <w:basedOn w:val="Normal"/>
    <w:link w:val="FooterChar"/>
    <w:uiPriority w:val="99"/>
    <w:rsid w:val="00256793"/>
    <w:pPr>
      <w:tabs>
        <w:tab w:val="center" w:pos="4680"/>
        <w:tab w:val="right" w:pos="10800"/>
      </w:tabs>
      <w:jc w:val="both"/>
    </w:pPr>
    <w:rPr>
      <w:sz w:val="24"/>
    </w:rPr>
  </w:style>
  <w:style w:type="character" w:customStyle="1" w:styleId="FooterChar">
    <w:name w:val="Footer Char"/>
    <w:basedOn w:val="DefaultParagraphFont"/>
    <w:link w:val="Footer"/>
    <w:uiPriority w:val="99"/>
    <w:locked/>
    <w:rsid w:val="00A7111E"/>
    <w:rPr>
      <w:rFonts w:cs="Times New Roman"/>
      <w:sz w:val="24"/>
    </w:rPr>
  </w:style>
  <w:style w:type="paragraph" w:styleId="Header">
    <w:name w:val="header"/>
    <w:basedOn w:val="Normal"/>
    <w:link w:val="HeaderChar"/>
    <w:uiPriority w:val="99"/>
    <w:rsid w:val="00256793"/>
    <w:pPr>
      <w:tabs>
        <w:tab w:val="center" w:pos="4320"/>
        <w:tab w:val="right" w:pos="8640"/>
      </w:tabs>
      <w:jc w:val="both"/>
    </w:pPr>
    <w:rPr>
      <w:sz w:val="24"/>
    </w:rPr>
  </w:style>
  <w:style w:type="character" w:customStyle="1" w:styleId="HeaderChar">
    <w:name w:val="Header Char"/>
    <w:basedOn w:val="DefaultParagraphFont"/>
    <w:link w:val="Header"/>
    <w:uiPriority w:val="99"/>
    <w:locked/>
    <w:rsid w:val="002A3BEC"/>
    <w:rPr>
      <w:rFonts w:cs="Times New Roman"/>
      <w:sz w:val="24"/>
    </w:rPr>
  </w:style>
  <w:style w:type="paragraph" w:customStyle="1" w:styleId="Section1">
    <w:name w:val="Section1"/>
    <w:basedOn w:val="Normal"/>
    <w:rsid w:val="00256793"/>
    <w:pPr>
      <w:tabs>
        <w:tab w:val="left" w:pos="360"/>
      </w:tabs>
      <w:spacing w:before="120" w:after="120"/>
      <w:jc w:val="both"/>
    </w:pPr>
    <w:rPr>
      <w:rFonts w:ascii="Arial" w:hAnsi="Arial"/>
      <w:color w:val="000000"/>
    </w:rPr>
  </w:style>
  <w:style w:type="paragraph" w:styleId="DocumentMap">
    <w:name w:val="Document Map"/>
    <w:basedOn w:val="Normal"/>
    <w:link w:val="DocumentMapChar"/>
    <w:uiPriority w:val="99"/>
    <w:semiHidden/>
    <w:rsid w:val="00256793"/>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2A3BEC"/>
    <w:rPr>
      <w:rFonts w:ascii="Tahoma" w:hAnsi="Tahoma" w:cs="Tahoma"/>
      <w:shd w:val="clear" w:color="000000" w:fill="000080"/>
    </w:rPr>
  </w:style>
  <w:style w:type="character" w:customStyle="1" w:styleId="EmailStyle531">
    <w:name w:val="EmailStyle531"/>
    <w:basedOn w:val="DefaultParagraphFont"/>
    <w:semiHidden/>
    <w:rsid w:val="00256793"/>
    <w:rPr>
      <w:rFonts w:ascii="Arial" w:hAnsi="Arial" w:cs="Arial"/>
      <w:color w:val="000000"/>
      <w:sz w:val="20"/>
      <w:szCs w:val="20"/>
    </w:rPr>
  </w:style>
  <w:style w:type="paragraph" w:styleId="BalloonText">
    <w:name w:val="Balloon Text"/>
    <w:basedOn w:val="Normal"/>
    <w:link w:val="BalloonTextChar"/>
    <w:uiPriority w:val="99"/>
    <w:semiHidden/>
    <w:rsid w:val="002567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A3BEC"/>
    <w:rPr>
      <w:rFonts w:ascii="Tahoma" w:hAnsi="Tahoma" w:cs="Tahoma"/>
      <w:sz w:val="16"/>
      <w:szCs w:val="16"/>
    </w:rPr>
  </w:style>
  <w:style w:type="table" w:styleId="TableGrid">
    <w:name w:val="Table Grid"/>
    <w:basedOn w:val="TableNormal"/>
    <w:uiPriority w:val="59"/>
    <w:rsid w:val="00256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256793"/>
    <w:rPr>
      <w:rFonts w:ascii="Courier New" w:hAnsi="Courier New" w:cs="Courier New"/>
    </w:rPr>
  </w:style>
  <w:style w:type="character" w:customStyle="1" w:styleId="PlainTextChar">
    <w:name w:val="Plain Text Char"/>
    <w:basedOn w:val="DefaultParagraphFont"/>
    <w:link w:val="PlainText"/>
    <w:uiPriority w:val="99"/>
    <w:locked/>
    <w:rsid w:val="002A3BEC"/>
    <w:rPr>
      <w:rFonts w:ascii="Courier New" w:hAnsi="Courier New" w:cs="Courier New"/>
    </w:rPr>
  </w:style>
  <w:style w:type="paragraph" w:customStyle="1" w:styleId="Default">
    <w:name w:val="Default"/>
    <w:rsid w:val="00256793"/>
    <w:pPr>
      <w:autoSpaceDE w:val="0"/>
      <w:autoSpaceDN w:val="0"/>
      <w:adjustRightInd w:val="0"/>
    </w:pPr>
    <w:rPr>
      <w:rFonts w:ascii="Arial" w:hAnsi="Arial" w:cs="Arial"/>
      <w:color w:val="000000"/>
      <w:sz w:val="24"/>
      <w:szCs w:val="24"/>
    </w:rPr>
  </w:style>
  <w:style w:type="character" w:styleId="Strong">
    <w:name w:val="Strong"/>
    <w:basedOn w:val="DefaultParagraphFont"/>
    <w:uiPriority w:val="22"/>
    <w:qFormat/>
    <w:rsid w:val="00256793"/>
    <w:rPr>
      <w:rFonts w:cs="Times New Roman"/>
      <w:b/>
      <w:bCs/>
    </w:rPr>
  </w:style>
  <w:style w:type="paragraph" w:styleId="BodyTextIndent">
    <w:name w:val="Body Text Indent"/>
    <w:basedOn w:val="Normal"/>
    <w:link w:val="BodyTextIndentChar"/>
    <w:uiPriority w:val="99"/>
    <w:rsid w:val="00256793"/>
    <w:pPr>
      <w:spacing w:after="120"/>
      <w:ind w:left="360"/>
    </w:pPr>
  </w:style>
  <w:style w:type="character" w:customStyle="1" w:styleId="BodyTextIndentChar">
    <w:name w:val="Body Text Indent Char"/>
    <w:basedOn w:val="DefaultParagraphFont"/>
    <w:link w:val="BodyTextIndent"/>
    <w:uiPriority w:val="99"/>
    <w:locked/>
    <w:rsid w:val="00A52721"/>
    <w:rPr>
      <w:rFonts w:cs="Times New Roman"/>
    </w:rPr>
  </w:style>
  <w:style w:type="paragraph" w:customStyle="1" w:styleId="NumGraf">
    <w:name w:val="NumGraf"/>
    <w:basedOn w:val="Normal"/>
    <w:rsid w:val="00256793"/>
    <w:pPr>
      <w:tabs>
        <w:tab w:val="num" w:pos="360"/>
      </w:tabs>
      <w:spacing w:before="120"/>
      <w:ind w:left="360" w:hanging="360"/>
      <w:jc w:val="both"/>
    </w:pPr>
    <w:rPr>
      <w:sz w:val="24"/>
    </w:rPr>
  </w:style>
  <w:style w:type="paragraph" w:styleId="BodyTextIndent2">
    <w:name w:val="Body Text Indent 2"/>
    <w:basedOn w:val="Normal"/>
    <w:link w:val="BodyTextIndent2Char"/>
    <w:uiPriority w:val="99"/>
    <w:rsid w:val="00256793"/>
    <w:pPr>
      <w:spacing w:after="120" w:line="480" w:lineRule="auto"/>
      <w:ind w:left="360"/>
    </w:pPr>
  </w:style>
  <w:style w:type="character" w:customStyle="1" w:styleId="BodyTextIndent2Char">
    <w:name w:val="Body Text Indent 2 Char"/>
    <w:basedOn w:val="DefaultParagraphFont"/>
    <w:link w:val="BodyTextIndent2"/>
    <w:uiPriority w:val="99"/>
    <w:locked/>
    <w:rsid w:val="002A3BEC"/>
    <w:rPr>
      <w:rFonts w:cs="Times New Roman"/>
    </w:rPr>
  </w:style>
  <w:style w:type="paragraph" w:styleId="BodyTextIndent3">
    <w:name w:val="Body Text Indent 3"/>
    <w:basedOn w:val="Normal"/>
    <w:link w:val="BodyTextIndent3Char"/>
    <w:uiPriority w:val="99"/>
    <w:rsid w:val="00256793"/>
    <w:pPr>
      <w:spacing w:after="120"/>
      <w:ind w:left="360"/>
    </w:pPr>
    <w:rPr>
      <w:rFonts w:ascii="CG Times" w:hAnsi="CG Times"/>
      <w:sz w:val="16"/>
      <w:szCs w:val="16"/>
    </w:rPr>
  </w:style>
  <w:style w:type="character" w:customStyle="1" w:styleId="BodyTextIndent3Char">
    <w:name w:val="Body Text Indent 3 Char"/>
    <w:basedOn w:val="DefaultParagraphFont"/>
    <w:link w:val="BodyTextIndent3"/>
    <w:uiPriority w:val="99"/>
    <w:locked/>
    <w:rsid w:val="002A3BEC"/>
    <w:rPr>
      <w:rFonts w:ascii="CG Times" w:hAnsi="CG Times" w:cs="Times New Roman"/>
      <w:sz w:val="16"/>
      <w:szCs w:val="16"/>
    </w:rPr>
  </w:style>
  <w:style w:type="character" w:styleId="CommentReference">
    <w:name w:val="annotation reference"/>
    <w:basedOn w:val="DefaultParagraphFont"/>
    <w:uiPriority w:val="99"/>
    <w:semiHidden/>
    <w:rsid w:val="00256793"/>
    <w:rPr>
      <w:rFonts w:cs="Times New Roman"/>
      <w:sz w:val="16"/>
      <w:szCs w:val="16"/>
    </w:rPr>
  </w:style>
  <w:style w:type="paragraph" w:styleId="CommentText">
    <w:name w:val="annotation text"/>
    <w:basedOn w:val="Normal"/>
    <w:link w:val="CommentTextChar"/>
    <w:uiPriority w:val="99"/>
    <w:semiHidden/>
    <w:rsid w:val="00256793"/>
  </w:style>
  <w:style w:type="character" w:customStyle="1" w:styleId="CommentTextChar">
    <w:name w:val="Comment Text Char"/>
    <w:basedOn w:val="DefaultParagraphFont"/>
    <w:link w:val="CommentText"/>
    <w:uiPriority w:val="99"/>
    <w:semiHidden/>
    <w:locked/>
    <w:rsid w:val="002A3BEC"/>
    <w:rPr>
      <w:rFonts w:cs="Times New Roman"/>
    </w:rPr>
  </w:style>
  <w:style w:type="paragraph" w:styleId="CommentSubject">
    <w:name w:val="annotation subject"/>
    <w:basedOn w:val="CommentText"/>
    <w:next w:val="CommentText"/>
    <w:link w:val="CommentSubjectChar"/>
    <w:uiPriority w:val="99"/>
    <w:semiHidden/>
    <w:rsid w:val="00256793"/>
    <w:rPr>
      <w:b/>
      <w:bCs/>
    </w:rPr>
  </w:style>
  <w:style w:type="character" w:customStyle="1" w:styleId="CommentSubjectChar">
    <w:name w:val="Comment Subject Char"/>
    <w:basedOn w:val="CommentTextChar"/>
    <w:link w:val="CommentSubject"/>
    <w:uiPriority w:val="99"/>
    <w:semiHidden/>
    <w:locked/>
    <w:rsid w:val="002A3BEC"/>
    <w:rPr>
      <w:rFonts w:cs="Times New Roman"/>
      <w:b/>
      <w:bCs/>
    </w:rPr>
  </w:style>
  <w:style w:type="character" w:styleId="Hyperlink">
    <w:name w:val="Hyperlink"/>
    <w:basedOn w:val="DefaultParagraphFont"/>
    <w:uiPriority w:val="99"/>
    <w:rsid w:val="00256793"/>
    <w:rPr>
      <w:rFonts w:cs="Times New Roman"/>
      <w:color w:val="0000FF"/>
      <w:u w:val="single"/>
    </w:rPr>
  </w:style>
  <w:style w:type="paragraph" w:customStyle="1" w:styleId="DraftLineWC">
    <w:name w:val="DraftLineW&amp;C"/>
    <w:basedOn w:val="Normal"/>
    <w:rsid w:val="00256793"/>
    <w:pPr>
      <w:framePr w:w="5328" w:hSpace="187" w:vSpace="187" w:wrap="around" w:vAnchor="page" w:hAnchor="page" w:x="5761" w:y="721"/>
      <w:jc w:val="right"/>
    </w:pPr>
    <w:rPr>
      <w:szCs w:val="24"/>
    </w:rPr>
  </w:style>
  <w:style w:type="paragraph" w:styleId="Subtitle">
    <w:name w:val="Subtitle"/>
    <w:basedOn w:val="Normal"/>
    <w:link w:val="SubtitleChar"/>
    <w:uiPriority w:val="11"/>
    <w:qFormat/>
    <w:rsid w:val="00256793"/>
    <w:pPr>
      <w:spacing w:after="800"/>
      <w:jc w:val="center"/>
    </w:pPr>
    <w:rPr>
      <w:rFonts w:ascii="CG Omega (W1)" w:hAnsi="CG Omega (W1)"/>
      <w:b/>
      <w:color w:val="000000"/>
      <w:sz w:val="24"/>
    </w:rPr>
  </w:style>
  <w:style w:type="character" w:customStyle="1" w:styleId="SubtitleChar">
    <w:name w:val="Subtitle Char"/>
    <w:basedOn w:val="DefaultParagraphFont"/>
    <w:link w:val="Subtitle"/>
    <w:uiPriority w:val="11"/>
    <w:locked/>
    <w:rsid w:val="002A3BEC"/>
    <w:rPr>
      <w:rFonts w:ascii="CG Omega (W1)" w:hAnsi="CG Omega (W1)" w:cs="Times New Roman"/>
      <w:b/>
      <w:color w:val="000000"/>
      <w:sz w:val="24"/>
    </w:rPr>
  </w:style>
  <w:style w:type="paragraph" w:customStyle="1" w:styleId="ExhibitList">
    <w:name w:val="ExhibitList"/>
    <w:basedOn w:val="Normal"/>
    <w:autoRedefine/>
    <w:rsid w:val="00256793"/>
    <w:pPr>
      <w:spacing w:before="120" w:after="120"/>
    </w:pPr>
    <w:rPr>
      <w:sz w:val="24"/>
      <w:szCs w:val="24"/>
    </w:rPr>
  </w:style>
  <w:style w:type="paragraph" w:styleId="NormalWeb">
    <w:name w:val="Normal (Web)"/>
    <w:basedOn w:val="Normal"/>
    <w:uiPriority w:val="99"/>
    <w:rsid w:val="00256793"/>
    <w:pPr>
      <w:spacing w:before="100" w:beforeAutospacing="1" w:after="100" w:afterAutospacing="1"/>
    </w:pPr>
    <w:rPr>
      <w:rFonts w:ascii="Arial Unicode MS" w:eastAsia="Arial Unicode MS" w:hAnsi="Arial Unicode MS"/>
      <w:color w:val="000000"/>
      <w:sz w:val="24"/>
    </w:rPr>
  </w:style>
  <w:style w:type="paragraph" w:styleId="Title">
    <w:name w:val="Title"/>
    <w:basedOn w:val="Normal"/>
    <w:link w:val="TitleChar"/>
    <w:uiPriority w:val="10"/>
    <w:qFormat/>
    <w:rsid w:val="00256793"/>
    <w:pPr>
      <w:keepNext/>
      <w:spacing w:before="120" w:after="120"/>
      <w:jc w:val="center"/>
    </w:pPr>
    <w:rPr>
      <w:b/>
      <w:bCs/>
      <w:sz w:val="24"/>
      <w:szCs w:val="24"/>
    </w:rPr>
  </w:style>
  <w:style w:type="character" w:customStyle="1" w:styleId="TitleChar">
    <w:name w:val="Title Char"/>
    <w:basedOn w:val="DefaultParagraphFont"/>
    <w:link w:val="Title"/>
    <w:uiPriority w:val="10"/>
    <w:locked/>
    <w:rsid w:val="002A3BEC"/>
    <w:rPr>
      <w:rFonts w:cs="Times New Roman"/>
      <w:b/>
      <w:bCs/>
      <w:sz w:val="24"/>
      <w:szCs w:val="24"/>
    </w:rPr>
  </w:style>
  <w:style w:type="character" w:customStyle="1" w:styleId="ParaNum">
    <w:name w:val="ParaNum"/>
    <w:basedOn w:val="DefaultParagraphFont"/>
    <w:rsid w:val="009363C8"/>
    <w:rPr>
      <w:rFonts w:cs="Times New Roman"/>
    </w:rPr>
  </w:style>
  <w:style w:type="paragraph" w:styleId="ListParagraph">
    <w:name w:val="List Paragraph"/>
    <w:basedOn w:val="Normal"/>
    <w:uiPriority w:val="34"/>
    <w:qFormat/>
    <w:rsid w:val="00F3547D"/>
    <w:pPr>
      <w:ind w:left="720"/>
    </w:pPr>
  </w:style>
  <w:style w:type="paragraph" w:customStyle="1" w:styleId="CM37">
    <w:name w:val="CM37"/>
    <w:basedOn w:val="Default"/>
    <w:next w:val="Default"/>
    <w:rsid w:val="00F6654D"/>
    <w:pPr>
      <w:widowControl w:val="0"/>
      <w:spacing w:after="190"/>
    </w:pPr>
    <w:rPr>
      <w:rFonts w:ascii="Times New Roman" w:hAnsi="Times New Roman" w:cs="Times New Roman"/>
      <w:color w:val="auto"/>
    </w:rPr>
  </w:style>
  <w:style w:type="character" w:customStyle="1" w:styleId="EmailStyle841">
    <w:name w:val="EmailStyle841"/>
    <w:basedOn w:val="DefaultParagraphFont"/>
    <w:semiHidden/>
    <w:rsid w:val="00301FAD"/>
    <w:rPr>
      <w:rFonts w:ascii="Arial" w:hAnsi="Arial" w:cs="Arial"/>
      <w:color w:val="000000"/>
      <w:sz w:val="20"/>
      <w:szCs w:val="20"/>
    </w:rPr>
  </w:style>
  <w:style w:type="character" w:customStyle="1" w:styleId="yshortcuts">
    <w:name w:val="yshortcuts"/>
    <w:basedOn w:val="DefaultParagraphFont"/>
    <w:rsid w:val="00862CEA"/>
    <w:rPr>
      <w:rFonts w:cs="Times New Roman"/>
    </w:rPr>
  </w:style>
  <w:style w:type="paragraph" w:customStyle="1" w:styleId="yiv354496792msonormal">
    <w:name w:val="yiv354496792msonormal"/>
    <w:basedOn w:val="Normal"/>
    <w:rsid w:val="00862CEA"/>
    <w:pPr>
      <w:spacing w:before="100" w:beforeAutospacing="1" w:after="100" w:afterAutospacing="1"/>
    </w:pPr>
    <w:rPr>
      <w:sz w:val="24"/>
      <w:szCs w:val="24"/>
    </w:rPr>
  </w:style>
  <w:style w:type="paragraph" w:customStyle="1" w:styleId="yiv952324975msonormal">
    <w:name w:val="yiv952324975msonormal"/>
    <w:basedOn w:val="Normal"/>
    <w:rsid w:val="002120DA"/>
    <w:pPr>
      <w:spacing w:before="100" w:beforeAutospacing="1" w:after="100" w:afterAutospacing="1"/>
    </w:pPr>
    <w:rPr>
      <w:sz w:val="24"/>
      <w:szCs w:val="24"/>
    </w:rPr>
  </w:style>
  <w:style w:type="paragraph" w:customStyle="1" w:styleId="yiv279143927msonormal">
    <w:name w:val="yiv279143927msonormal"/>
    <w:basedOn w:val="Normal"/>
    <w:rsid w:val="002120DA"/>
    <w:pPr>
      <w:spacing w:before="100" w:beforeAutospacing="1" w:after="100" w:afterAutospacing="1"/>
    </w:pPr>
    <w:rPr>
      <w:sz w:val="24"/>
      <w:szCs w:val="24"/>
    </w:rPr>
  </w:style>
  <w:style w:type="paragraph" w:customStyle="1" w:styleId="yiv43035992msonormal">
    <w:name w:val="yiv43035992msonormal"/>
    <w:basedOn w:val="Normal"/>
    <w:rsid w:val="003B3751"/>
    <w:pPr>
      <w:spacing w:before="100" w:beforeAutospacing="1" w:after="100" w:afterAutospacing="1"/>
    </w:pPr>
    <w:rPr>
      <w:sz w:val="24"/>
      <w:szCs w:val="24"/>
    </w:rPr>
  </w:style>
  <w:style w:type="paragraph" w:customStyle="1" w:styleId="yiv547130433msonormal">
    <w:name w:val="yiv547130433msonormal"/>
    <w:basedOn w:val="Normal"/>
    <w:rsid w:val="00F264CA"/>
    <w:pPr>
      <w:spacing w:before="100" w:beforeAutospacing="1" w:after="100" w:afterAutospacing="1"/>
    </w:pPr>
    <w:rPr>
      <w:sz w:val="24"/>
      <w:szCs w:val="24"/>
    </w:rPr>
  </w:style>
  <w:style w:type="paragraph" w:customStyle="1" w:styleId="yiv28600411msonormal">
    <w:name w:val="yiv28600411msonormal"/>
    <w:basedOn w:val="Normal"/>
    <w:rsid w:val="00E04EE0"/>
    <w:pPr>
      <w:spacing w:before="100" w:beforeAutospacing="1" w:after="100" w:afterAutospacing="1"/>
    </w:pPr>
    <w:rPr>
      <w:sz w:val="24"/>
      <w:szCs w:val="24"/>
    </w:rPr>
  </w:style>
  <w:style w:type="paragraph" w:customStyle="1" w:styleId="yiv264160567msonormal">
    <w:name w:val="yiv264160567msonormal"/>
    <w:basedOn w:val="Normal"/>
    <w:rsid w:val="00E1176E"/>
    <w:pPr>
      <w:spacing w:before="100" w:beforeAutospacing="1" w:after="100" w:afterAutospacing="1"/>
    </w:pPr>
    <w:rPr>
      <w:sz w:val="24"/>
      <w:szCs w:val="24"/>
    </w:rPr>
  </w:style>
  <w:style w:type="paragraph" w:styleId="Revision">
    <w:name w:val="Revision"/>
    <w:hidden/>
    <w:uiPriority w:val="99"/>
    <w:semiHidden/>
    <w:rsid w:val="008D1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45368">
      <w:bodyDiv w:val="1"/>
      <w:marLeft w:val="0"/>
      <w:marRight w:val="0"/>
      <w:marTop w:val="0"/>
      <w:marBottom w:val="0"/>
      <w:divBdr>
        <w:top w:val="none" w:sz="0" w:space="0" w:color="auto"/>
        <w:left w:val="none" w:sz="0" w:space="0" w:color="auto"/>
        <w:bottom w:val="none" w:sz="0" w:space="0" w:color="auto"/>
        <w:right w:val="none" w:sz="0" w:space="0" w:color="auto"/>
      </w:divBdr>
    </w:div>
    <w:div w:id="185329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8C57A04CC7B2489F79BEC2D1A8020E" ma:contentTypeVersion="3" ma:contentTypeDescription="Create a new document." ma:contentTypeScope="" ma:versionID="d676ce35ab8abad45b4ab1f022882f76">
  <xsd:schema xmlns:xsd="http://www.w3.org/2001/XMLSchema" xmlns:xs="http://www.w3.org/2001/XMLSchema" xmlns:p="http://schemas.microsoft.com/office/2006/metadata/properties" xmlns:ns2="c269e3ea-37ed-430b-8955-31eed2f5545a" targetNamespace="http://schemas.microsoft.com/office/2006/metadata/properties" ma:root="true" ma:fieldsID="c09c8b0d250565edfd412e3c7d34d97b" ns2:_="">
    <xsd:import namespace="c269e3ea-37ed-430b-8955-31eed2f5545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9e3ea-37ed-430b-8955-31eed2f554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0F03941B-857F-4CF8-92C2-C5F5411B31F2}">
  <ds:schemaRefs>
    <ds:schemaRef ds:uri="http://schemas.openxmlformats.org/officeDocument/2006/bibliography"/>
  </ds:schemaRefs>
</ds:datastoreItem>
</file>

<file path=customXml/itemProps2.xml><?xml version="1.0" encoding="utf-8"?>
<ds:datastoreItem xmlns:ds="http://schemas.openxmlformats.org/officeDocument/2006/customXml" ds:itemID="{43F24855-3570-4291-8ADD-C73D0479FB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4EFE0E-A6F5-4B45-A15F-302AE122F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9e3ea-37ed-430b-8955-31eed2f554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66F391-7FCB-45D5-BACE-05188C5453BE}">
  <ds:schemaRefs>
    <ds:schemaRef ds:uri="http://schemas.microsoft.com/sharepoint/v3/contenttype/forms"/>
  </ds:schemaRefs>
</ds:datastoreItem>
</file>

<file path=docMetadata/LabelInfo.xml><?xml version="1.0" encoding="utf-8"?>
<clbl:labelList xmlns:clbl="http://schemas.microsoft.com/office/2020/mipLabelMetadata">
  <clbl:label id="{2d14fc10-50b4-43f8-8018-10c8e9363a4f}" enabled="1" method="Privileged" siteId="{4cc65fd6-9c76-4871-a542-eb12a5a7800c}"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Data_Trace_HotDocs Version</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Data_Trace_HotDocs Version</dc:title>
  <dc:creator>Sandy Bleich</dc:creator>
  <cp:lastModifiedBy>Sandy Bleich</cp:lastModifiedBy>
  <cp:revision>3</cp:revision>
  <cp:lastPrinted>2009-05-07T20:39:00Z</cp:lastPrinted>
  <dcterms:created xsi:type="dcterms:W3CDTF">2025-04-07T19:56:00Z</dcterms:created>
  <dcterms:modified xsi:type="dcterms:W3CDTF">2025-04-07T19:56:00Z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uppressFooterUpdate">
    <vt:bool>true</vt:bool>
  </property>
  <property fmtid="{D5CDD505-2E9C-101B-9397-08002B2CF9AE}" pid="4" name="WCFooterVersion">
    <vt:i4>1</vt:i4>
  </property>
  <property fmtid="{D5CDD505-2E9C-101B-9397-08002B2CF9AE}" pid="5" name="WCOffice">
    <vt:lpwstr>New York</vt:lpwstr>
  </property>
  <property fmtid="{D5CDD505-2E9C-101B-9397-08002B2CF9AE}" pid="6" name="Language1">
    <vt:lpwstr>English (US)</vt:lpwstr>
  </property>
  <property fmtid="{D5CDD505-2E9C-101B-9397-08002B2CF9AE}" pid="7" name="Office">
    <vt:lpwstr>New York</vt:lpwstr>
  </property>
  <property fmtid="{D5CDD505-2E9C-101B-9397-08002B2CF9AE}" pid="8" name="DateFormat">
    <vt:lpwstr>MONTH DAY, YEAR</vt:lpwstr>
  </property>
  <property fmtid="{D5CDD505-2E9C-101B-9397-08002B2CF9AE}" pid="9" name="_DocHome">
    <vt:i4>1876334346</vt:i4>
  </property>
  <property fmtid="{D5CDD505-2E9C-101B-9397-08002B2CF9AE}" pid="10" name="MSIP_Label_2d14fc10-50b4-43f8-8018-10c8e9363a4f_Enabled">
    <vt:lpwstr>true</vt:lpwstr>
  </property>
  <property fmtid="{D5CDD505-2E9C-101B-9397-08002B2CF9AE}" pid="11" name="MSIP_Label_2d14fc10-50b4-43f8-8018-10c8e9363a4f_SetDate">
    <vt:lpwstr>2021-11-09T18:35:42Z</vt:lpwstr>
  </property>
  <property fmtid="{D5CDD505-2E9C-101B-9397-08002B2CF9AE}" pid="12" name="MSIP_Label_2d14fc10-50b4-43f8-8018-10c8e9363a4f_Method">
    <vt:lpwstr>Privileged</vt:lpwstr>
  </property>
  <property fmtid="{D5CDD505-2E9C-101B-9397-08002B2CF9AE}" pid="13" name="MSIP_Label_2d14fc10-50b4-43f8-8018-10c8e9363a4f_Name">
    <vt:lpwstr>Confidential - External (without Encryption)</vt:lpwstr>
  </property>
  <property fmtid="{D5CDD505-2E9C-101B-9397-08002B2CF9AE}" pid="14" name="MSIP_Label_2d14fc10-50b4-43f8-8018-10c8e9363a4f_SiteId">
    <vt:lpwstr>4cc65fd6-9c76-4871-a542-eb12a5a7800c</vt:lpwstr>
  </property>
  <property fmtid="{D5CDD505-2E9C-101B-9397-08002B2CF9AE}" pid="15" name="MSIP_Label_2d14fc10-50b4-43f8-8018-10c8e9363a4f_ActionId">
    <vt:lpwstr>cd5f31ab-5be1-4007-8884-5435d6198736</vt:lpwstr>
  </property>
  <property fmtid="{D5CDD505-2E9C-101B-9397-08002B2CF9AE}" pid="16" name="MSIP_Label_2d14fc10-50b4-43f8-8018-10c8e9363a4f_ContentBits">
    <vt:lpwstr>2</vt:lpwstr>
  </property>
  <property fmtid="{D5CDD505-2E9C-101B-9397-08002B2CF9AE}" pid="17" name="ContentTypeId">
    <vt:lpwstr>0x010100278C57A04CC7B2489F79BEC2D1A8020E</vt:lpwstr>
  </property>
</Properties>
</file>